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B5" w:rsidRDefault="00700BB5" w:rsidP="00250AB9">
      <w:pPr>
        <w:shd w:val="clear" w:color="auto" w:fill="FFFFFF"/>
        <w:spacing w:after="0" w:line="240" w:lineRule="auto"/>
        <w:ind w:right="62"/>
        <w:jc w:val="center"/>
        <w:rPr>
          <w:b/>
          <w:bCs/>
          <w:color w:val="333333"/>
          <w:spacing w:val="-3"/>
          <w:sz w:val="28"/>
          <w:szCs w:val="28"/>
        </w:rPr>
      </w:pPr>
      <w:r w:rsidRPr="00700BB5">
        <w:rPr>
          <w:b/>
          <w:bCs/>
          <w:noProof/>
          <w:color w:val="333333"/>
          <w:spacing w:val="-3"/>
          <w:sz w:val="28"/>
          <w:szCs w:val="28"/>
        </w:rPr>
        <w:drawing>
          <wp:inline distT="0" distB="0" distL="0" distR="0">
            <wp:extent cx="6231255" cy="8575612"/>
            <wp:effectExtent l="0" t="0" r="0" b="0"/>
            <wp:docPr id="3" name="Рисунок 3" descr="D:\МОИ ДОКУМЕНТЫ\Scanned Documents\Рисунок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Scanned Documents\Рисунок (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1255" cy="8575612"/>
                    </a:xfrm>
                    <a:prstGeom prst="rect">
                      <a:avLst/>
                    </a:prstGeom>
                    <a:noFill/>
                    <a:ln>
                      <a:noFill/>
                    </a:ln>
                  </pic:spPr>
                </pic:pic>
              </a:graphicData>
            </a:graphic>
          </wp:inline>
        </w:drawing>
      </w:r>
    </w:p>
    <w:p w:rsidR="00700BB5" w:rsidRDefault="00700BB5" w:rsidP="00250AB9">
      <w:pPr>
        <w:shd w:val="clear" w:color="auto" w:fill="FFFFFF"/>
        <w:spacing w:after="0" w:line="240" w:lineRule="auto"/>
        <w:ind w:right="62"/>
        <w:jc w:val="center"/>
        <w:rPr>
          <w:b/>
          <w:bCs/>
          <w:color w:val="333333"/>
          <w:spacing w:val="-3"/>
          <w:sz w:val="28"/>
          <w:szCs w:val="28"/>
        </w:rPr>
      </w:pPr>
    </w:p>
    <w:p w:rsidR="00250AB9" w:rsidRPr="00FB1F7D" w:rsidRDefault="00250AB9" w:rsidP="00250AB9">
      <w:pPr>
        <w:shd w:val="clear" w:color="auto" w:fill="FFFFFF"/>
        <w:spacing w:after="0" w:line="240" w:lineRule="auto"/>
        <w:ind w:right="62"/>
        <w:jc w:val="center"/>
        <w:rPr>
          <w:b/>
          <w:bCs/>
          <w:color w:val="333333"/>
          <w:spacing w:val="-3"/>
          <w:sz w:val="28"/>
          <w:szCs w:val="28"/>
        </w:rPr>
      </w:pPr>
      <w:bookmarkStart w:id="0" w:name="_GoBack"/>
      <w:bookmarkEnd w:id="0"/>
      <w:r w:rsidRPr="00FB1F7D">
        <w:rPr>
          <w:b/>
          <w:bCs/>
          <w:color w:val="333333"/>
          <w:spacing w:val="-3"/>
          <w:sz w:val="28"/>
          <w:szCs w:val="28"/>
        </w:rPr>
        <w:lastRenderedPageBreak/>
        <w:t>Муниципальное бюджетное дошкольное образовательное учреждение</w:t>
      </w:r>
      <w:proofErr w:type="gramStart"/>
      <w:r w:rsidRPr="00FB1F7D">
        <w:rPr>
          <w:b/>
          <w:bCs/>
          <w:color w:val="333333"/>
          <w:spacing w:val="-3"/>
          <w:sz w:val="28"/>
          <w:szCs w:val="28"/>
        </w:rPr>
        <w:t xml:space="preserve"> </w:t>
      </w:r>
      <w:r>
        <w:rPr>
          <w:b/>
          <w:bCs/>
          <w:color w:val="333333"/>
          <w:spacing w:val="-3"/>
          <w:sz w:val="28"/>
          <w:szCs w:val="28"/>
        </w:rPr>
        <w:t xml:space="preserve">  «</w:t>
      </w:r>
      <w:proofErr w:type="gramEnd"/>
      <w:r w:rsidRPr="00FB1F7D">
        <w:rPr>
          <w:b/>
          <w:bCs/>
          <w:color w:val="333333"/>
          <w:spacing w:val="-3"/>
          <w:sz w:val="28"/>
          <w:szCs w:val="28"/>
        </w:rPr>
        <w:t xml:space="preserve">Детский сад «Ромашка» </w:t>
      </w:r>
      <w:proofErr w:type="spellStart"/>
      <w:r w:rsidRPr="00FB1F7D">
        <w:rPr>
          <w:b/>
          <w:bCs/>
          <w:color w:val="333333"/>
          <w:spacing w:val="-3"/>
          <w:sz w:val="28"/>
          <w:szCs w:val="28"/>
        </w:rPr>
        <w:t>р.п.Самойловка</w:t>
      </w:r>
      <w:proofErr w:type="spellEnd"/>
      <w:r w:rsidRPr="00FB1F7D">
        <w:rPr>
          <w:b/>
          <w:bCs/>
          <w:color w:val="333333"/>
          <w:spacing w:val="-3"/>
          <w:sz w:val="28"/>
          <w:szCs w:val="28"/>
        </w:rPr>
        <w:t xml:space="preserve"> </w:t>
      </w:r>
      <w:proofErr w:type="spellStart"/>
      <w:r w:rsidRPr="00FB1F7D">
        <w:rPr>
          <w:b/>
          <w:bCs/>
          <w:color w:val="333333"/>
          <w:spacing w:val="-3"/>
          <w:sz w:val="28"/>
          <w:szCs w:val="28"/>
        </w:rPr>
        <w:t>Самойловского</w:t>
      </w:r>
      <w:proofErr w:type="spellEnd"/>
      <w:r w:rsidRPr="00FB1F7D">
        <w:rPr>
          <w:b/>
          <w:bCs/>
          <w:color w:val="333333"/>
          <w:spacing w:val="-3"/>
          <w:sz w:val="28"/>
          <w:szCs w:val="28"/>
        </w:rPr>
        <w:t xml:space="preserve"> района Саратовской области»</w:t>
      </w:r>
    </w:p>
    <w:p w:rsidR="00250AB9" w:rsidRPr="00FB1F7D" w:rsidRDefault="00250AB9" w:rsidP="00250AB9">
      <w:pPr>
        <w:shd w:val="clear" w:color="auto" w:fill="FFFFFF"/>
        <w:spacing w:after="0" w:line="240" w:lineRule="auto"/>
        <w:ind w:right="62"/>
        <w:jc w:val="center"/>
        <w:rPr>
          <w:b/>
          <w:bCs/>
          <w:color w:val="333333"/>
          <w:spacing w:val="-3"/>
          <w:sz w:val="28"/>
          <w:szCs w:val="28"/>
        </w:rPr>
      </w:pPr>
      <w:r w:rsidRPr="00FB1F7D">
        <w:rPr>
          <w:b/>
          <w:bCs/>
          <w:color w:val="333333"/>
          <w:spacing w:val="-3"/>
          <w:sz w:val="28"/>
          <w:szCs w:val="28"/>
        </w:rPr>
        <w:t xml:space="preserve">412370 Саратовская область, </w:t>
      </w:r>
      <w:proofErr w:type="spellStart"/>
      <w:proofErr w:type="gramStart"/>
      <w:r w:rsidRPr="00FB1F7D">
        <w:rPr>
          <w:b/>
          <w:bCs/>
          <w:color w:val="333333"/>
          <w:spacing w:val="-3"/>
          <w:sz w:val="28"/>
          <w:szCs w:val="28"/>
        </w:rPr>
        <w:t>р.п.Самойловка</w:t>
      </w:r>
      <w:proofErr w:type="spellEnd"/>
      <w:r w:rsidRPr="00FB1F7D">
        <w:rPr>
          <w:b/>
          <w:bCs/>
          <w:color w:val="333333"/>
          <w:spacing w:val="-3"/>
          <w:sz w:val="28"/>
          <w:szCs w:val="28"/>
        </w:rPr>
        <w:t xml:space="preserve"> ,</w:t>
      </w:r>
      <w:proofErr w:type="gramEnd"/>
      <w:r w:rsidRPr="00FB1F7D">
        <w:rPr>
          <w:b/>
          <w:bCs/>
          <w:color w:val="333333"/>
          <w:spacing w:val="-3"/>
          <w:sz w:val="28"/>
          <w:szCs w:val="28"/>
        </w:rPr>
        <w:t xml:space="preserve"> </w:t>
      </w:r>
      <w:proofErr w:type="spellStart"/>
      <w:r w:rsidRPr="00FB1F7D">
        <w:rPr>
          <w:b/>
          <w:bCs/>
          <w:color w:val="333333"/>
          <w:spacing w:val="-3"/>
          <w:sz w:val="28"/>
          <w:szCs w:val="28"/>
        </w:rPr>
        <w:t>ул.Ревякина</w:t>
      </w:r>
      <w:proofErr w:type="spellEnd"/>
      <w:r w:rsidRPr="00FB1F7D">
        <w:rPr>
          <w:b/>
          <w:bCs/>
          <w:color w:val="333333"/>
          <w:spacing w:val="-3"/>
          <w:sz w:val="28"/>
          <w:szCs w:val="28"/>
        </w:rPr>
        <w:t xml:space="preserve"> , 29 а</w:t>
      </w:r>
    </w:p>
    <w:p w:rsidR="00250AB9" w:rsidRPr="00E469FA" w:rsidRDefault="00250AB9" w:rsidP="00250AB9">
      <w:pPr>
        <w:shd w:val="clear" w:color="auto" w:fill="FFFFFF"/>
        <w:spacing w:after="0" w:line="240" w:lineRule="auto"/>
        <w:ind w:right="62"/>
        <w:jc w:val="center"/>
        <w:rPr>
          <w:b/>
          <w:bCs/>
          <w:color w:val="333333"/>
          <w:spacing w:val="-3"/>
          <w:sz w:val="28"/>
          <w:szCs w:val="28"/>
        </w:rPr>
      </w:pPr>
      <w:r w:rsidRPr="00FB1F7D">
        <w:rPr>
          <w:b/>
          <w:bCs/>
          <w:color w:val="333333"/>
          <w:spacing w:val="-3"/>
          <w:sz w:val="28"/>
          <w:szCs w:val="28"/>
        </w:rPr>
        <w:t>Тел.(884548) 2-17-</w:t>
      </w:r>
      <w:proofErr w:type="gramStart"/>
      <w:r w:rsidRPr="00FB1F7D">
        <w:rPr>
          <w:b/>
          <w:bCs/>
          <w:color w:val="333333"/>
          <w:spacing w:val="-3"/>
          <w:sz w:val="28"/>
          <w:szCs w:val="28"/>
        </w:rPr>
        <w:t>58 ,</w:t>
      </w:r>
      <w:proofErr w:type="gramEnd"/>
      <w:r w:rsidRPr="00FB1F7D">
        <w:rPr>
          <w:b/>
          <w:bCs/>
          <w:color w:val="333333"/>
          <w:spacing w:val="-3"/>
          <w:sz w:val="28"/>
          <w:szCs w:val="28"/>
        </w:rPr>
        <w:t xml:space="preserve"> адрес эл. почты: </w:t>
      </w:r>
      <w:hyperlink r:id="rId6" w:history="1">
        <w:r w:rsidRPr="00FB1F7D">
          <w:rPr>
            <w:rStyle w:val="a3"/>
            <w:b/>
            <w:bCs/>
            <w:spacing w:val="-3"/>
            <w:sz w:val="28"/>
            <w:szCs w:val="28"/>
            <w:lang w:val="en-US"/>
          </w:rPr>
          <w:t>ds</w:t>
        </w:r>
        <w:r w:rsidRPr="00FB1F7D">
          <w:rPr>
            <w:rStyle w:val="a3"/>
            <w:b/>
            <w:bCs/>
            <w:spacing w:val="-3"/>
            <w:sz w:val="28"/>
            <w:szCs w:val="28"/>
          </w:rPr>
          <w:t>_</w:t>
        </w:r>
        <w:r w:rsidRPr="00FB1F7D">
          <w:rPr>
            <w:rStyle w:val="a3"/>
            <w:b/>
            <w:bCs/>
            <w:spacing w:val="-3"/>
            <w:sz w:val="28"/>
            <w:szCs w:val="28"/>
            <w:lang w:val="en-US"/>
          </w:rPr>
          <w:t>romaschka</w:t>
        </w:r>
        <w:r w:rsidRPr="00FB1F7D">
          <w:rPr>
            <w:rStyle w:val="a3"/>
            <w:b/>
            <w:bCs/>
            <w:spacing w:val="-3"/>
            <w:sz w:val="28"/>
            <w:szCs w:val="28"/>
          </w:rPr>
          <w:t>@</w:t>
        </w:r>
        <w:r w:rsidRPr="00FB1F7D">
          <w:rPr>
            <w:rStyle w:val="a3"/>
            <w:b/>
            <w:bCs/>
            <w:spacing w:val="-3"/>
            <w:sz w:val="28"/>
            <w:szCs w:val="28"/>
            <w:lang w:val="en-US"/>
          </w:rPr>
          <w:t>mail</w:t>
        </w:r>
        <w:r w:rsidRPr="00FB1F7D">
          <w:rPr>
            <w:rStyle w:val="a3"/>
            <w:b/>
            <w:bCs/>
            <w:spacing w:val="-3"/>
            <w:sz w:val="28"/>
            <w:szCs w:val="28"/>
          </w:rPr>
          <w:t>.</w:t>
        </w:r>
        <w:proofErr w:type="spellStart"/>
        <w:r w:rsidRPr="00FB1F7D">
          <w:rPr>
            <w:rStyle w:val="a3"/>
            <w:b/>
            <w:bCs/>
            <w:spacing w:val="-3"/>
            <w:sz w:val="28"/>
            <w:szCs w:val="28"/>
            <w:lang w:val="en-US"/>
          </w:rPr>
          <w:t>ru</w:t>
        </w:r>
        <w:proofErr w:type="spellEnd"/>
      </w:hyperlink>
    </w:p>
    <w:p w:rsidR="00250AB9" w:rsidRDefault="00250AB9" w:rsidP="00250AB9">
      <w:pPr>
        <w:shd w:val="clear" w:color="auto" w:fill="FFFFFF"/>
        <w:spacing w:after="0" w:line="240" w:lineRule="auto"/>
        <w:ind w:right="62"/>
        <w:rPr>
          <w:b/>
          <w:bCs/>
          <w:color w:val="333333"/>
          <w:spacing w:val="-3"/>
          <w:sz w:val="28"/>
          <w:szCs w:val="28"/>
        </w:rPr>
      </w:pPr>
    </w:p>
    <w:p w:rsidR="00250AB9" w:rsidRPr="003E0B7E" w:rsidRDefault="00250AB9" w:rsidP="00250AB9">
      <w:pPr>
        <w:pStyle w:val="6"/>
        <w:shd w:val="clear" w:color="auto" w:fill="auto"/>
        <w:ind w:left="40"/>
        <w:rPr>
          <w:rFonts w:ascii="Times New Roman" w:hAnsi="Times New Roman" w:cs="Times New Roman"/>
          <w:sz w:val="28"/>
          <w:szCs w:val="28"/>
        </w:rPr>
      </w:pPr>
    </w:p>
    <w:p w:rsidR="00250AB9" w:rsidRPr="00250AB9" w:rsidRDefault="00250AB9" w:rsidP="00250AB9">
      <w:pPr>
        <w:pStyle w:val="6"/>
        <w:shd w:val="clear" w:color="auto" w:fill="auto"/>
        <w:tabs>
          <w:tab w:val="left" w:pos="5642"/>
        </w:tabs>
        <w:ind w:left="40"/>
        <w:jc w:val="left"/>
        <w:rPr>
          <w:rFonts w:ascii="Times New Roman" w:hAnsi="Times New Roman" w:cs="Times New Roman"/>
          <w:sz w:val="28"/>
          <w:szCs w:val="28"/>
        </w:rPr>
      </w:pPr>
      <w:r w:rsidRPr="00250AB9">
        <w:rPr>
          <w:rFonts w:ascii="Times New Roman" w:hAnsi="Times New Roman" w:cs="Times New Roman"/>
          <w:sz w:val="28"/>
          <w:szCs w:val="28"/>
        </w:rPr>
        <w:t>СОГЛАСОВАНО</w:t>
      </w:r>
      <w:r w:rsidRPr="00250AB9">
        <w:rPr>
          <w:rFonts w:ascii="Times New Roman" w:hAnsi="Times New Roman" w:cs="Times New Roman"/>
          <w:sz w:val="28"/>
          <w:szCs w:val="28"/>
        </w:rPr>
        <w:tab/>
        <w:t>УТВЕРЖДАЮ</w:t>
      </w:r>
    </w:p>
    <w:p w:rsidR="00250AB9" w:rsidRPr="00250AB9" w:rsidRDefault="00250AB9" w:rsidP="00250AB9">
      <w:pPr>
        <w:pStyle w:val="6"/>
        <w:shd w:val="clear" w:color="auto" w:fill="auto"/>
        <w:tabs>
          <w:tab w:val="left" w:pos="5637"/>
        </w:tabs>
        <w:ind w:left="40"/>
        <w:jc w:val="left"/>
        <w:rPr>
          <w:rFonts w:ascii="Times New Roman" w:hAnsi="Times New Roman" w:cs="Times New Roman"/>
          <w:sz w:val="28"/>
          <w:szCs w:val="28"/>
        </w:rPr>
      </w:pPr>
      <w:r w:rsidRPr="00250AB9">
        <w:rPr>
          <w:rFonts w:ascii="Times New Roman" w:hAnsi="Times New Roman" w:cs="Times New Roman"/>
          <w:sz w:val="28"/>
          <w:szCs w:val="28"/>
        </w:rPr>
        <w:t>Педагогическим советом</w:t>
      </w:r>
      <w:r w:rsidRPr="00250AB9">
        <w:rPr>
          <w:rFonts w:ascii="Times New Roman" w:hAnsi="Times New Roman" w:cs="Times New Roman"/>
          <w:sz w:val="28"/>
          <w:szCs w:val="28"/>
        </w:rPr>
        <w:tab/>
        <w:t>Заведующая МБДОУ Детский сад</w:t>
      </w:r>
    </w:p>
    <w:p w:rsidR="00250AB9" w:rsidRPr="00250AB9" w:rsidRDefault="00250AB9" w:rsidP="00250AB9">
      <w:pPr>
        <w:pStyle w:val="6"/>
        <w:shd w:val="clear" w:color="auto" w:fill="auto"/>
        <w:tabs>
          <w:tab w:val="left" w:pos="7403"/>
        </w:tabs>
        <w:ind w:left="40" w:right="380" w:firstLine="5700"/>
        <w:jc w:val="left"/>
        <w:rPr>
          <w:rFonts w:ascii="Times New Roman" w:hAnsi="Times New Roman" w:cs="Times New Roman"/>
          <w:sz w:val="28"/>
          <w:szCs w:val="28"/>
        </w:rPr>
      </w:pPr>
      <w:r w:rsidRPr="00250AB9">
        <w:rPr>
          <w:rFonts w:ascii="Times New Roman" w:hAnsi="Times New Roman" w:cs="Times New Roman"/>
          <w:sz w:val="28"/>
          <w:szCs w:val="28"/>
        </w:rPr>
        <w:t xml:space="preserve">«Ромашка» </w:t>
      </w:r>
      <w:proofErr w:type="spellStart"/>
      <w:r w:rsidRPr="00250AB9">
        <w:rPr>
          <w:rFonts w:ascii="Times New Roman" w:hAnsi="Times New Roman" w:cs="Times New Roman"/>
          <w:sz w:val="28"/>
          <w:szCs w:val="28"/>
        </w:rPr>
        <w:t>р.п.Самойловка</w:t>
      </w:r>
      <w:proofErr w:type="spellEnd"/>
      <w:r w:rsidRPr="00250AB9">
        <w:rPr>
          <w:rFonts w:ascii="Times New Roman" w:hAnsi="Times New Roman" w:cs="Times New Roman"/>
          <w:sz w:val="28"/>
          <w:szCs w:val="28"/>
        </w:rPr>
        <w:t>» МБДОУ Детский сад «</w:t>
      </w:r>
      <w:proofErr w:type="gramStart"/>
      <w:r w:rsidRPr="00250AB9">
        <w:rPr>
          <w:rFonts w:ascii="Times New Roman" w:hAnsi="Times New Roman" w:cs="Times New Roman"/>
          <w:sz w:val="28"/>
          <w:szCs w:val="28"/>
        </w:rPr>
        <w:t xml:space="preserve">Ромашка»   </w:t>
      </w:r>
      <w:proofErr w:type="gramEnd"/>
      <w:r w:rsidRPr="00250AB9">
        <w:rPr>
          <w:rFonts w:ascii="Times New Roman" w:hAnsi="Times New Roman" w:cs="Times New Roman"/>
          <w:sz w:val="28"/>
          <w:szCs w:val="28"/>
        </w:rPr>
        <w:t xml:space="preserve">                                         </w:t>
      </w:r>
      <w:proofErr w:type="spellStart"/>
      <w:r w:rsidRPr="00250AB9">
        <w:rPr>
          <w:rFonts w:ascii="Times New Roman" w:hAnsi="Times New Roman" w:cs="Times New Roman"/>
          <w:sz w:val="28"/>
          <w:szCs w:val="28"/>
        </w:rPr>
        <w:t>Л.В.Мельникова</w:t>
      </w:r>
      <w:proofErr w:type="spellEnd"/>
    </w:p>
    <w:p w:rsidR="00250AB9" w:rsidRPr="00250AB9" w:rsidRDefault="00250AB9" w:rsidP="00250AB9">
      <w:pPr>
        <w:pStyle w:val="6"/>
        <w:shd w:val="clear" w:color="auto" w:fill="auto"/>
        <w:tabs>
          <w:tab w:val="left" w:pos="5646"/>
        </w:tabs>
        <w:spacing w:after="194"/>
        <w:ind w:left="40"/>
        <w:jc w:val="left"/>
        <w:rPr>
          <w:rFonts w:ascii="Times New Roman" w:hAnsi="Times New Roman" w:cs="Times New Roman"/>
          <w:sz w:val="28"/>
          <w:szCs w:val="28"/>
        </w:rPr>
      </w:pPr>
      <w:r w:rsidRPr="00250AB9">
        <w:rPr>
          <w:rFonts w:ascii="Times New Roman" w:hAnsi="Times New Roman" w:cs="Times New Roman"/>
          <w:sz w:val="28"/>
          <w:szCs w:val="28"/>
        </w:rPr>
        <w:t>(протокол от 29 марта 2024г. № 3)                                                   29 марта 2024 г.</w:t>
      </w:r>
    </w:p>
    <w:p w:rsidR="00250AB9" w:rsidRPr="00250AB9" w:rsidRDefault="00250AB9" w:rsidP="00250AB9">
      <w:pPr>
        <w:pStyle w:val="6"/>
        <w:shd w:val="clear" w:color="auto" w:fill="auto"/>
        <w:tabs>
          <w:tab w:val="left" w:pos="5646"/>
        </w:tabs>
        <w:spacing w:after="194"/>
        <w:ind w:left="40"/>
        <w:jc w:val="left"/>
        <w:rPr>
          <w:rFonts w:ascii="Times New Roman" w:hAnsi="Times New Roman" w:cs="Times New Roman"/>
          <w:sz w:val="28"/>
          <w:szCs w:val="28"/>
        </w:rPr>
      </w:pPr>
    </w:p>
    <w:p w:rsidR="00250AB9" w:rsidRDefault="00636339" w:rsidP="00250AB9">
      <w:pPr>
        <w:framePr w:w="9360" w:wrap="notBeside" w:vAnchor="text" w:hAnchor="text" w:xAlign="center" w:y="1"/>
        <w:tabs>
          <w:tab w:val="left" w:leader="underscore" w:pos="1157"/>
          <w:tab w:val="left" w:leader="underscore" w:pos="7632"/>
        </w:tabs>
        <w:spacing w:after="20" w:line="240" w:lineRule="auto"/>
        <w:ind w:left="11" w:right="340" w:hanging="11"/>
        <w:jc w:val="center"/>
        <w:rPr>
          <w:sz w:val="28"/>
          <w:szCs w:val="28"/>
        </w:rPr>
      </w:pPr>
      <w:r>
        <w:rPr>
          <w:sz w:val="28"/>
          <w:szCs w:val="28"/>
        </w:rPr>
        <w:t>Публичный отчет</w:t>
      </w:r>
    </w:p>
    <w:p w:rsidR="00250AB9" w:rsidRPr="00250AB9" w:rsidRDefault="00250AB9" w:rsidP="00250AB9">
      <w:pPr>
        <w:framePr w:w="9360" w:wrap="notBeside" w:vAnchor="text" w:hAnchor="text" w:xAlign="center" w:y="1"/>
        <w:tabs>
          <w:tab w:val="left" w:leader="underscore" w:pos="1157"/>
          <w:tab w:val="left" w:leader="underscore" w:pos="7632"/>
        </w:tabs>
        <w:spacing w:after="20" w:line="240" w:lineRule="auto"/>
        <w:ind w:left="11" w:right="340" w:hanging="11"/>
        <w:jc w:val="center"/>
        <w:rPr>
          <w:sz w:val="28"/>
          <w:szCs w:val="28"/>
        </w:rPr>
      </w:pPr>
      <w:r w:rsidRPr="00250AB9">
        <w:rPr>
          <w:sz w:val="28"/>
          <w:szCs w:val="28"/>
        </w:rPr>
        <w:t xml:space="preserve">муниципального бюджетного дошкольного образовательного учреждения «Детский сад «Ромашка» </w:t>
      </w:r>
      <w:proofErr w:type="spellStart"/>
      <w:r w:rsidRPr="00250AB9">
        <w:rPr>
          <w:sz w:val="28"/>
          <w:szCs w:val="28"/>
        </w:rPr>
        <w:t>р.п.С</w:t>
      </w:r>
      <w:r>
        <w:rPr>
          <w:sz w:val="28"/>
          <w:szCs w:val="28"/>
        </w:rPr>
        <w:t>амойловка</w:t>
      </w:r>
      <w:proofErr w:type="spellEnd"/>
      <w:r>
        <w:rPr>
          <w:sz w:val="28"/>
          <w:szCs w:val="28"/>
        </w:rPr>
        <w:t xml:space="preserve"> за 2023</w:t>
      </w:r>
      <w:r w:rsidRPr="00250AB9">
        <w:rPr>
          <w:sz w:val="28"/>
          <w:szCs w:val="28"/>
        </w:rPr>
        <w:t xml:space="preserve"> год</w:t>
      </w:r>
    </w:p>
    <w:p w:rsidR="00250AB9" w:rsidRPr="00250AB9" w:rsidRDefault="00250AB9" w:rsidP="00250AB9">
      <w:pPr>
        <w:framePr w:w="9360" w:wrap="notBeside" w:vAnchor="text" w:hAnchor="text" w:xAlign="center" w:y="1"/>
        <w:tabs>
          <w:tab w:val="left" w:leader="underscore" w:pos="1157"/>
          <w:tab w:val="left" w:leader="underscore" w:pos="7632"/>
        </w:tabs>
        <w:spacing w:after="20" w:line="240" w:lineRule="auto"/>
        <w:ind w:left="11" w:right="340" w:hanging="11"/>
        <w:jc w:val="center"/>
        <w:rPr>
          <w:sz w:val="28"/>
          <w:szCs w:val="28"/>
        </w:rPr>
      </w:pPr>
    </w:p>
    <w:p w:rsidR="00250AB9" w:rsidRPr="00250AB9" w:rsidRDefault="00250AB9" w:rsidP="00250AB9">
      <w:pPr>
        <w:framePr w:w="9360" w:wrap="notBeside" w:vAnchor="text" w:hAnchor="text" w:xAlign="center" w:y="1"/>
        <w:tabs>
          <w:tab w:val="left" w:leader="underscore" w:pos="1157"/>
          <w:tab w:val="left" w:leader="underscore" w:pos="7632"/>
        </w:tabs>
        <w:rPr>
          <w:sz w:val="28"/>
          <w:szCs w:val="28"/>
        </w:rPr>
      </w:pPr>
      <w:r w:rsidRPr="00250AB9">
        <w:rPr>
          <w:rStyle w:val="22"/>
          <w:rFonts w:ascii="Times New Roman" w:hAnsi="Times New Roman" w:cs="Times New Roman"/>
          <w:b w:val="0"/>
          <w:bCs w:val="0"/>
          <w:sz w:val="28"/>
          <w:szCs w:val="28"/>
          <w:u w:val="none"/>
        </w:rPr>
        <w:t xml:space="preserve">                      Общие сведения об образовательной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22"/>
        <w:gridCol w:w="6038"/>
      </w:tblGrid>
      <w:tr w:rsidR="00250AB9" w:rsidRPr="00250AB9" w:rsidTr="00250AB9">
        <w:trPr>
          <w:trHeight w:hRule="exact" w:val="852"/>
          <w:jc w:val="center"/>
        </w:trPr>
        <w:tc>
          <w:tcPr>
            <w:tcW w:w="3322" w:type="dxa"/>
            <w:tcBorders>
              <w:top w:val="single" w:sz="4" w:space="0" w:color="auto"/>
              <w:lef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jc w:val="both"/>
              <w:rPr>
                <w:rFonts w:ascii="Times New Roman" w:hAnsi="Times New Roman" w:cs="Times New Roman"/>
                <w:sz w:val="28"/>
                <w:szCs w:val="28"/>
              </w:rPr>
            </w:pPr>
            <w:r w:rsidRPr="00250AB9">
              <w:rPr>
                <w:rStyle w:val="11"/>
                <w:rFonts w:ascii="Times New Roman" w:hAnsi="Times New Roman" w:cs="Times New Roman"/>
                <w:sz w:val="28"/>
                <w:szCs w:val="28"/>
              </w:rPr>
              <w:t>Наименование образовательной организации</w:t>
            </w:r>
          </w:p>
        </w:tc>
        <w:tc>
          <w:tcPr>
            <w:tcW w:w="6038" w:type="dxa"/>
            <w:tcBorders>
              <w:top w:val="single" w:sz="4" w:space="0" w:color="auto"/>
              <w:left w:val="single" w:sz="4" w:space="0" w:color="auto"/>
              <w:righ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 xml:space="preserve">Муниципальное бюджетное дошкольное образовательное учреждение «Детский сад «Ромашка» </w:t>
            </w:r>
            <w:proofErr w:type="spellStart"/>
            <w:r w:rsidRPr="00250AB9">
              <w:rPr>
                <w:rStyle w:val="11"/>
                <w:rFonts w:ascii="Times New Roman" w:hAnsi="Times New Roman" w:cs="Times New Roman"/>
                <w:sz w:val="28"/>
                <w:szCs w:val="28"/>
              </w:rPr>
              <w:t>р.п.Самойловка</w:t>
            </w:r>
            <w:proofErr w:type="spellEnd"/>
          </w:p>
        </w:tc>
      </w:tr>
      <w:tr w:rsidR="00250AB9" w:rsidRPr="00250AB9" w:rsidTr="00250AB9">
        <w:trPr>
          <w:trHeight w:hRule="exact" w:val="660"/>
          <w:jc w:val="center"/>
        </w:trPr>
        <w:tc>
          <w:tcPr>
            <w:tcW w:w="3322" w:type="dxa"/>
            <w:tcBorders>
              <w:top w:val="single" w:sz="4" w:space="0" w:color="auto"/>
              <w:left w:val="single" w:sz="4" w:space="0" w:color="auto"/>
            </w:tcBorders>
            <w:shd w:val="clear" w:color="auto" w:fill="FFFFFF"/>
          </w:tcPr>
          <w:p w:rsidR="00250AB9" w:rsidRDefault="00250AB9" w:rsidP="008D6C3B">
            <w:pPr>
              <w:pStyle w:val="6"/>
              <w:framePr w:w="9360" w:wrap="notBeside" w:vAnchor="text" w:hAnchor="text" w:xAlign="center" w:y="1"/>
              <w:shd w:val="clear" w:color="auto" w:fill="auto"/>
              <w:spacing w:line="190" w:lineRule="exact"/>
              <w:jc w:val="both"/>
              <w:rPr>
                <w:rStyle w:val="11"/>
                <w:rFonts w:ascii="Times New Roman" w:hAnsi="Times New Roman" w:cs="Times New Roman"/>
                <w:sz w:val="28"/>
                <w:szCs w:val="28"/>
              </w:rPr>
            </w:pPr>
          </w:p>
          <w:p w:rsidR="00250AB9" w:rsidRPr="00250AB9" w:rsidRDefault="00250AB9" w:rsidP="008D6C3B">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Руководитель</w:t>
            </w:r>
          </w:p>
        </w:tc>
        <w:tc>
          <w:tcPr>
            <w:tcW w:w="6038" w:type="dxa"/>
            <w:tcBorders>
              <w:top w:val="single" w:sz="4" w:space="0" w:color="auto"/>
              <w:left w:val="single" w:sz="4" w:space="0" w:color="auto"/>
              <w:right w:val="single" w:sz="4" w:space="0" w:color="auto"/>
            </w:tcBorders>
            <w:shd w:val="clear" w:color="auto" w:fill="FFFFFF"/>
          </w:tcPr>
          <w:p w:rsidR="00250AB9" w:rsidRDefault="00250AB9" w:rsidP="008D6C3B">
            <w:pPr>
              <w:pStyle w:val="6"/>
              <w:framePr w:w="9360" w:wrap="notBeside" w:vAnchor="text" w:hAnchor="text" w:xAlign="center" w:y="1"/>
              <w:shd w:val="clear" w:color="auto" w:fill="auto"/>
              <w:spacing w:line="190" w:lineRule="exact"/>
              <w:ind w:left="120"/>
              <w:jc w:val="left"/>
              <w:rPr>
                <w:rStyle w:val="11"/>
                <w:rFonts w:ascii="Times New Roman" w:hAnsi="Times New Roman" w:cs="Times New Roman"/>
                <w:sz w:val="28"/>
                <w:szCs w:val="28"/>
              </w:rPr>
            </w:pPr>
          </w:p>
          <w:p w:rsidR="00250AB9" w:rsidRPr="00250AB9" w:rsidRDefault="00250AB9" w:rsidP="008D6C3B">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Мельникова Любовь Владимировна</w:t>
            </w:r>
          </w:p>
        </w:tc>
      </w:tr>
      <w:tr w:rsidR="00250AB9" w:rsidRPr="00250AB9" w:rsidTr="008D6C3B">
        <w:trPr>
          <w:trHeight w:hRule="exact" w:val="577"/>
          <w:jc w:val="center"/>
        </w:trPr>
        <w:tc>
          <w:tcPr>
            <w:tcW w:w="3322" w:type="dxa"/>
            <w:tcBorders>
              <w:top w:val="single" w:sz="4" w:space="0" w:color="auto"/>
              <w:lef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Адрес организации</w:t>
            </w:r>
          </w:p>
        </w:tc>
        <w:tc>
          <w:tcPr>
            <w:tcW w:w="6038" w:type="dxa"/>
            <w:tcBorders>
              <w:top w:val="single" w:sz="4" w:space="0" w:color="auto"/>
              <w:left w:val="single" w:sz="4" w:space="0" w:color="auto"/>
              <w:righ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 xml:space="preserve">412370 Саратовская область </w:t>
            </w:r>
            <w:proofErr w:type="spellStart"/>
            <w:r w:rsidRPr="00250AB9">
              <w:rPr>
                <w:rStyle w:val="11"/>
                <w:rFonts w:ascii="Times New Roman" w:hAnsi="Times New Roman" w:cs="Times New Roman"/>
                <w:sz w:val="28"/>
                <w:szCs w:val="28"/>
              </w:rPr>
              <w:t>Самойловский</w:t>
            </w:r>
            <w:proofErr w:type="spellEnd"/>
            <w:r w:rsidRPr="00250AB9">
              <w:rPr>
                <w:rStyle w:val="11"/>
                <w:rFonts w:ascii="Times New Roman" w:hAnsi="Times New Roman" w:cs="Times New Roman"/>
                <w:sz w:val="28"/>
                <w:szCs w:val="28"/>
              </w:rPr>
              <w:t xml:space="preserve"> район </w:t>
            </w:r>
            <w:proofErr w:type="spellStart"/>
            <w:r w:rsidRPr="00250AB9">
              <w:rPr>
                <w:rStyle w:val="11"/>
                <w:rFonts w:ascii="Times New Roman" w:hAnsi="Times New Roman" w:cs="Times New Roman"/>
                <w:sz w:val="28"/>
                <w:szCs w:val="28"/>
              </w:rPr>
              <w:t>р.п</w:t>
            </w:r>
            <w:proofErr w:type="spellEnd"/>
            <w:r w:rsidRPr="00250AB9">
              <w:rPr>
                <w:rStyle w:val="11"/>
                <w:rFonts w:ascii="Times New Roman" w:hAnsi="Times New Roman" w:cs="Times New Roman"/>
                <w:sz w:val="28"/>
                <w:szCs w:val="28"/>
              </w:rPr>
              <w:t xml:space="preserve">. Самойловка </w:t>
            </w:r>
            <w:proofErr w:type="spellStart"/>
            <w:r w:rsidRPr="00250AB9">
              <w:rPr>
                <w:rStyle w:val="11"/>
                <w:rFonts w:ascii="Times New Roman" w:hAnsi="Times New Roman" w:cs="Times New Roman"/>
                <w:sz w:val="28"/>
                <w:szCs w:val="28"/>
              </w:rPr>
              <w:t>ул.Ревякина</w:t>
            </w:r>
            <w:proofErr w:type="spellEnd"/>
            <w:r w:rsidRPr="00250AB9">
              <w:rPr>
                <w:rStyle w:val="11"/>
                <w:rFonts w:ascii="Times New Roman" w:hAnsi="Times New Roman" w:cs="Times New Roman"/>
                <w:sz w:val="28"/>
                <w:szCs w:val="28"/>
              </w:rPr>
              <w:t xml:space="preserve"> </w:t>
            </w:r>
            <w:proofErr w:type="gramStart"/>
            <w:r w:rsidRPr="00250AB9">
              <w:rPr>
                <w:rStyle w:val="11"/>
                <w:rFonts w:ascii="Times New Roman" w:hAnsi="Times New Roman" w:cs="Times New Roman"/>
                <w:sz w:val="28"/>
                <w:szCs w:val="28"/>
              </w:rPr>
              <w:t>29</w:t>
            </w:r>
            <w:proofErr w:type="gramEnd"/>
            <w:r w:rsidRPr="00250AB9">
              <w:rPr>
                <w:rStyle w:val="11"/>
                <w:rFonts w:ascii="Times New Roman" w:hAnsi="Times New Roman" w:cs="Times New Roman"/>
                <w:sz w:val="28"/>
                <w:szCs w:val="28"/>
              </w:rPr>
              <w:t xml:space="preserve"> а</w:t>
            </w:r>
          </w:p>
        </w:tc>
      </w:tr>
      <w:tr w:rsidR="00250AB9" w:rsidRPr="00250AB9" w:rsidTr="00250AB9">
        <w:trPr>
          <w:trHeight w:hRule="exact" w:val="598"/>
          <w:jc w:val="center"/>
        </w:trPr>
        <w:tc>
          <w:tcPr>
            <w:tcW w:w="3322" w:type="dxa"/>
            <w:tcBorders>
              <w:top w:val="single" w:sz="4" w:space="0" w:color="auto"/>
              <w:lef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Телефон, факс</w:t>
            </w:r>
          </w:p>
        </w:tc>
        <w:tc>
          <w:tcPr>
            <w:tcW w:w="6038" w:type="dxa"/>
            <w:tcBorders>
              <w:top w:val="single" w:sz="4" w:space="0" w:color="auto"/>
              <w:left w:val="single" w:sz="4" w:space="0" w:color="auto"/>
              <w:righ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884548 2-17-58</w:t>
            </w:r>
          </w:p>
        </w:tc>
      </w:tr>
      <w:tr w:rsidR="00250AB9" w:rsidRPr="00250AB9" w:rsidTr="008D6C3B">
        <w:trPr>
          <w:trHeight w:hRule="exact" w:val="288"/>
          <w:jc w:val="center"/>
        </w:trPr>
        <w:tc>
          <w:tcPr>
            <w:tcW w:w="3322" w:type="dxa"/>
            <w:tcBorders>
              <w:top w:val="single" w:sz="4" w:space="0" w:color="auto"/>
              <w:lef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Адрес электронной почты</w:t>
            </w:r>
          </w:p>
        </w:tc>
        <w:tc>
          <w:tcPr>
            <w:tcW w:w="6038" w:type="dxa"/>
            <w:tcBorders>
              <w:top w:val="single" w:sz="4" w:space="0" w:color="auto"/>
              <w:left w:val="single" w:sz="4" w:space="0" w:color="auto"/>
              <w:right w:val="single" w:sz="4" w:space="0" w:color="auto"/>
            </w:tcBorders>
            <w:shd w:val="clear" w:color="auto" w:fill="FFFFFF"/>
          </w:tcPr>
          <w:p w:rsidR="00250AB9" w:rsidRPr="00250AB9" w:rsidRDefault="00700BB5" w:rsidP="008D6C3B">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hyperlink r:id="rId7" w:history="1">
              <w:r w:rsidR="00250AB9" w:rsidRPr="00250AB9">
                <w:rPr>
                  <w:rStyle w:val="a3"/>
                  <w:rFonts w:ascii="Times New Roman" w:hAnsi="Times New Roman" w:cs="Times New Roman"/>
                  <w:sz w:val="28"/>
                  <w:szCs w:val="28"/>
                  <w:lang w:val="en-US"/>
                </w:rPr>
                <w:t>ds_romaschka@mail.ru</w:t>
              </w:r>
            </w:hyperlink>
          </w:p>
        </w:tc>
      </w:tr>
      <w:tr w:rsidR="00250AB9" w:rsidRPr="00250AB9" w:rsidTr="008D6C3B">
        <w:trPr>
          <w:trHeight w:hRule="exact" w:val="621"/>
          <w:jc w:val="center"/>
        </w:trPr>
        <w:tc>
          <w:tcPr>
            <w:tcW w:w="3322" w:type="dxa"/>
            <w:tcBorders>
              <w:top w:val="single" w:sz="4" w:space="0" w:color="auto"/>
              <w:lef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Учредитель</w:t>
            </w:r>
          </w:p>
        </w:tc>
        <w:tc>
          <w:tcPr>
            <w:tcW w:w="6038" w:type="dxa"/>
            <w:tcBorders>
              <w:top w:val="single" w:sz="4" w:space="0" w:color="auto"/>
              <w:left w:val="single" w:sz="4" w:space="0" w:color="auto"/>
              <w:righ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 xml:space="preserve">Администрация </w:t>
            </w:r>
            <w:proofErr w:type="spellStart"/>
            <w:r w:rsidRPr="00250AB9">
              <w:rPr>
                <w:rStyle w:val="11"/>
                <w:rFonts w:ascii="Times New Roman" w:hAnsi="Times New Roman" w:cs="Times New Roman"/>
                <w:sz w:val="28"/>
                <w:szCs w:val="28"/>
              </w:rPr>
              <w:t>Самойловского</w:t>
            </w:r>
            <w:proofErr w:type="spellEnd"/>
            <w:r w:rsidRPr="00250AB9">
              <w:rPr>
                <w:rStyle w:val="11"/>
                <w:rFonts w:ascii="Times New Roman" w:hAnsi="Times New Roman" w:cs="Times New Roman"/>
                <w:sz w:val="28"/>
                <w:szCs w:val="28"/>
              </w:rPr>
              <w:t xml:space="preserve"> муниципального района</w:t>
            </w:r>
          </w:p>
        </w:tc>
      </w:tr>
      <w:tr w:rsidR="00250AB9" w:rsidRPr="00250AB9" w:rsidTr="008D6C3B">
        <w:trPr>
          <w:trHeight w:hRule="exact" w:val="447"/>
          <w:jc w:val="center"/>
        </w:trPr>
        <w:tc>
          <w:tcPr>
            <w:tcW w:w="3322" w:type="dxa"/>
            <w:tcBorders>
              <w:top w:val="single" w:sz="4" w:space="0" w:color="auto"/>
              <w:lef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Дата создания</w:t>
            </w:r>
          </w:p>
        </w:tc>
        <w:tc>
          <w:tcPr>
            <w:tcW w:w="6038" w:type="dxa"/>
            <w:tcBorders>
              <w:top w:val="single" w:sz="4" w:space="0" w:color="auto"/>
              <w:left w:val="single" w:sz="4" w:space="0" w:color="auto"/>
              <w:righ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1976 год</w:t>
            </w:r>
          </w:p>
        </w:tc>
      </w:tr>
      <w:tr w:rsidR="00250AB9" w:rsidRPr="00250AB9" w:rsidTr="008D6C3B">
        <w:trPr>
          <w:trHeight w:hRule="exact" w:val="439"/>
          <w:jc w:val="center"/>
        </w:trPr>
        <w:tc>
          <w:tcPr>
            <w:tcW w:w="3322" w:type="dxa"/>
            <w:tcBorders>
              <w:top w:val="single" w:sz="4" w:space="0" w:color="auto"/>
              <w:left w:val="single" w:sz="4" w:space="0" w:color="auto"/>
              <w:bottom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Лицензия</w:t>
            </w:r>
          </w:p>
        </w:tc>
        <w:tc>
          <w:tcPr>
            <w:tcW w:w="6038" w:type="dxa"/>
            <w:tcBorders>
              <w:top w:val="single" w:sz="4" w:space="0" w:color="auto"/>
              <w:left w:val="single" w:sz="4" w:space="0" w:color="auto"/>
              <w:bottom w:val="single" w:sz="4" w:space="0" w:color="auto"/>
              <w:right w:val="single" w:sz="4" w:space="0" w:color="auto"/>
            </w:tcBorders>
            <w:shd w:val="clear" w:color="auto" w:fill="FFFFFF"/>
          </w:tcPr>
          <w:p w:rsidR="00250AB9" w:rsidRPr="00250AB9" w:rsidRDefault="00250AB9" w:rsidP="008D6C3B">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От 17.03.2014 № 1376, серия 64 ЛО 1 № 0001012</w:t>
            </w:r>
          </w:p>
        </w:tc>
      </w:tr>
    </w:tbl>
    <w:p w:rsidR="00250AB9" w:rsidRPr="00250AB9" w:rsidRDefault="00250AB9" w:rsidP="00250AB9">
      <w:pPr>
        <w:pStyle w:val="6"/>
        <w:shd w:val="clear" w:color="auto" w:fill="auto"/>
        <w:spacing w:line="226" w:lineRule="exact"/>
        <w:ind w:left="40" w:right="40"/>
        <w:jc w:val="left"/>
        <w:rPr>
          <w:rFonts w:ascii="Times New Roman" w:hAnsi="Times New Roman" w:cs="Times New Roman"/>
          <w:sz w:val="28"/>
          <w:szCs w:val="28"/>
        </w:rPr>
      </w:pPr>
      <w:r w:rsidRPr="00250AB9">
        <w:rPr>
          <w:rFonts w:ascii="Times New Roman" w:hAnsi="Times New Roman" w:cs="Times New Roman"/>
          <w:sz w:val="28"/>
          <w:szCs w:val="28"/>
        </w:rPr>
        <w:t xml:space="preserve">Муниципальное бюджетное дошкольное образовательное учреждение «Детский сад «Ромашка» </w:t>
      </w:r>
      <w:proofErr w:type="spellStart"/>
      <w:r w:rsidRPr="00250AB9">
        <w:rPr>
          <w:rFonts w:ascii="Times New Roman" w:hAnsi="Times New Roman" w:cs="Times New Roman"/>
          <w:sz w:val="28"/>
          <w:szCs w:val="28"/>
        </w:rPr>
        <w:t>р.п.Самойловка</w:t>
      </w:r>
      <w:proofErr w:type="spellEnd"/>
      <w:r w:rsidRPr="00250AB9">
        <w:rPr>
          <w:rFonts w:ascii="Times New Roman" w:hAnsi="Times New Roman" w:cs="Times New Roman"/>
          <w:sz w:val="28"/>
          <w:szCs w:val="28"/>
        </w:rPr>
        <w:t>» (далее - Детский сад) расположено в жилом районе поселка вдали от производящих предприятий и торговых мест. Здание Детского сада построено по типовому проекту. Проектная наполняемость на 36 мест. Общая площадь здания 292,6 кв. м, из них площадь помещений, используемых непосредственно для нужд образовательного процесса, 292,6 кв. м. 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250AB9" w:rsidRPr="00250AB9" w:rsidRDefault="00250AB9" w:rsidP="00250AB9">
      <w:pPr>
        <w:pStyle w:val="6"/>
        <w:shd w:val="clear" w:color="auto" w:fill="auto"/>
        <w:spacing w:line="226" w:lineRule="exact"/>
        <w:ind w:left="40" w:right="40"/>
        <w:jc w:val="left"/>
        <w:rPr>
          <w:rFonts w:ascii="Times New Roman" w:hAnsi="Times New Roman" w:cs="Times New Roman"/>
          <w:sz w:val="28"/>
          <w:szCs w:val="28"/>
        </w:rPr>
      </w:pPr>
      <w:r w:rsidRPr="00250AB9">
        <w:rPr>
          <w:rFonts w:ascii="Times New Roman" w:hAnsi="Times New Roman" w:cs="Times New Roman"/>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250AB9" w:rsidRPr="00250AB9" w:rsidRDefault="00250AB9" w:rsidP="00250AB9">
      <w:pPr>
        <w:pStyle w:val="6"/>
        <w:shd w:val="clear" w:color="auto" w:fill="auto"/>
        <w:spacing w:line="226" w:lineRule="exact"/>
        <w:ind w:left="40"/>
        <w:jc w:val="left"/>
        <w:rPr>
          <w:rFonts w:ascii="Times New Roman" w:hAnsi="Times New Roman" w:cs="Times New Roman"/>
          <w:sz w:val="28"/>
          <w:szCs w:val="28"/>
        </w:rPr>
      </w:pPr>
      <w:r w:rsidRPr="00250AB9">
        <w:rPr>
          <w:rFonts w:ascii="Times New Roman" w:hAnsi="Times New Roman" w:cs="Times New Roman"/>
          <w:sz w:val="28"/>
          <w:szCs w:val="28"/>
        </w:rPr>
        <w:t>Режим работы Детского сада</w:t>
      </w:r>
    </w:p>
    <w:p w:rsidR="00250AB9" w:rsidRPr="00250AB9" w:rsidRDefault="00250AB9" w:rsidP="00250AB9">
      <w:pPr>
        <w:pStyle w:val="6"/>
        <w:shd w:val="clear" w:color="auto" w:fill="auto"/>
        <w:spacing w:line="226" w:lineRule="exact"/>
        <w:ind w:left="40" w:right="40"/>
        <w:jc w:val="left"/>
        <w:rPr>
          <w:rFonts w:ascii="Times New Roman" w:hAnsi="Times New Roman" w:cs="Times New Roman"/>
          <w:sz w:val="28"/>
          <w:szCs w:val="28"/>
        </w:rPr>
      </w:pPr>
      <w:r w:rsidRPr="00250AB9">
        <w:rPr>
          <w:rFonts w:ascii="Times New Roman" w:hAnsi="Times New Roman" w:cs="Times New Roman"/>
          <w:sz w:val="28"/>
          <w:szCs w:val="28"/>
        </w:rPr>
        <w:t>Рабочая неделя - пятидневная, с понедельника по пятницу. Длительность пребывания детей в группах - 10,5 часов. Режим работы групп - с 07:30 до 18:00.</w:t>
      </w:r>
    </w:p>
    <w:p w:rsidR="00E1731F" w:rsidRDefault="00B014C9">
      <w:pPr>
        <w:pStyle w:val="1"/>
        <w:ind w:left="-5"/>
      </w:pPr>
      <w:r>
        <w:lastRenderedPageBreak/>
        <w:t xml:space="preserve">Аналитическая часть </w:t>
      </w:r>
    </w:p>
    <w:p w:rsidR="00E1731F" w:rsidRPr="00233266" w:rsidRDefault="00B014C9">
      <w:pPr>
        <w:pStyle w:val="2"/>
        <w:rPr>
          <w:color w:val="auto"/>
          <w:szCs w:val="24"/>
        </w:rPr>
      </w:pPr>
      <w:r w:rsidRPr="00233266">
        <w:rPr>
          <w:color w:val="auto"/>
          <w:szCs w:val="24"/>
        </w:rPr>
        <w:t>I. Оценка образовательной деятельности</w:t>
      </w:r>
      <w:r w:rsidRPr="00233266">
        <w:rPr>
          <w:b w:val="0"/>
          <w:color w:val="auto"/>
          <w:szCs w:val="24"/>
        </w:rPr>
        <w:t xml:space="preserve"> </w:t>
      </w:r>
    </w:p>
    <w:p w:rsidR="00E1731F" w:rsidRPr="00233266" w:rsidRDefault="00B014C9">
      <w:pPr>
        <w:spacing w:after="10"/>
        <w:ind w:left="9" w:right="419"/>
        <w:rPr>
          <w:color w:val="auto"/>
          <w:szCs w:val="24"/>
        </w:rPr>
      </w:pPr>
      <w:r w:rsidRPr="00233266">
        <w:rPr>
          <w:color w:val="auto"/>
          <w:szCs w:val="24"/>
        </w:rPr>
        <w:t xml:space="preserve">Образовательная деятельность в Детском саду организована в соответствии с </w:t>
      </w:r>
    </w:p>
    <w:p w:rsidR="00E1731F" w:rsidRPr="00233266" w:rsidRDefault="00B014C9">
      <w:pPr>
        <w:spacing w:after="13"/>
        <w:ind w:left="9" w:right="419"/>
        <w:rPr>
          <w:color w:val="auto"/>
          <w:szCs w:val="24"/>
        </w:rPr>
      </w:pPr>
      <w:r w:rsidRPr="00233266">
        <w:rPr>
          <w:color w:val="auto"/>
          <w:szCs w:val="24"/>
        </w:rPr>
        <w:t xml:space="preserve">Федеральным законом от 29.12.2012 № 273-ФЗ «Об образовании в Российской </w:t>
      </w:r>
    </w:p>
    <w:p w:rsidR="00E1731F" w:rsidRPr="00233266" w:rsidRDefault="00B014C9">
      <w:pPr>
        <w:ind w:left="9" w:right="632"/>
        <w:rPr>
          <w:color w:val="auto"/>
          <w:szCs w:val="24"/>
        </w:rPr>
      </w:pPr>
      <w:r w:rsidRPr="00233266">
        <w:rPr>
          <w:color w:val="auto"/>
          <w:szCs w:val="24"/>
        </w:rPr>
        <w:t xml:space="preserve">Федерации», ФГОС дошкольного образования. 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w:t>
      </w:r>
    </w:p>
    <w:p w:rsidR="00E1731F" w:rsidRPr="00233266" w:rsidRDefault="00B014C9">
      <w:pPr>
        <w:spacing w:after="10"/>
        <w:ind w:left="9" w:right="419"/>
        <w:rPr>
          <w:color w:val="auto"/>
          <w:szCs w:val="24"/>
        </w:rPr>
      </w:pPr>
      <w:r w:rsidRPr="00233266">
        <w:rPr>
          <w:color w:val="auto"/>
          <w:szCs w:val="24"/>
        </w:rPr>
        <w:t xml:space="preserve">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w:t>
      </w:r>
    </w:p>
    <w:p w:rsidR="00E1731F" w:rsidRPr="00233266" w:rsidRDefault="00B014C9">
      <w:pPr>
        <w:ind w:left="9" w:right="607"/>
        <w:rPr>
          <w:color w:val="auto"/>
          <w:szCs w:val="24"/>
        </w:rPr>
      </w:pPr>
      <w:r w:rsidRPr="00233266">
        <w:rPr>
          <w:color w:val="auto"/>
          <w:szCs w:val="24"/>
        </w:rPr>
        <w:t xml:space="preserve">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 и санитарно-эпидемиологическими правилами и нормативами. </w:t>
      </w:r>
    </w:p>
    <w:p w:rsidR="00E1731F" w:rsidRPr="00233266" w:rsidRDefault="00B014C9">
      <w:pPr>
        <w:spacing w:after="10"/>
        <w:ind w:left="9" w:right="637"/>
        <w:rPr>
          <w:color w:val="auto"/>
          <w:szCs w:val="24"/>
        </w:rPr>
      </w:pPr>
      <w:r w:rsidRPr="00233266">
        <w:rPr>
          <w:b/>
          <w:color w:val="auto"/>
          <w:szCs w:val="24"/>
        </w:rPr>
        <w:t xml:space="preserve">Переход на ФОП ДО. </w:t>
      </w:r>
      <w:r w:rsidRPr="00233266">
        <w:rPr>
          <w:color w:val="auto"/>
          <w:szCs w:val="24"/>
        </w:rPr>
        <w:t xml:space="preserve">Согласно дорожной карте внедрения ФОП ДО в образовательный процесс в детском саду был составлен план-график по переходу детского сада на реализацию ФОП ДО. В план-график были включены мероприятия, рекомендованные </w:t>
      </w:r>
    </w:p>
    <w:p w:rsidR="00E1731F" w:rsidRPr="00233266" w:rsidRDefault="00B014C9">
      <w:pPr>
        <w:ind w:left="9" w:right="660"/>
        <w:rPr>
          <w:color w:val="auto"/>
          <w:szCs w:val="24"/>
        </w:rPr>
      </w:pPr>
      <w:proofErr w:type="spellStart"/>
      <w:r w:rsidRPr="00233266">
        <w:rPr>
          <w:color w:val="auto"/>
          <w:szCs w:val="24"/>
        </w:rPr>
        <w:t>Минпросвещения</w:t>
      </w:r>
      <w:proofErr w:type="spellEnd"/>
      <w:r w:rsidRPr="00233266">
        <w:rPr>
          <w:color w:val="auto"/>
          <w:szCs w:val="24"/>
        </w:rPr>
        <w:t xml:space="preserve">. На базе детского сада была создана рабочая группа по приведению ОП ДО в соответствие с ФОП ДО. В летний период рабочая группа провела аудит по рекомендациям </w:t>
      </w:r>
      <w:proofErr w:type="spellStart"/>
      <w:r w:rsidRPr="00233266">
        <w:rPr>
          <w:color w:val="auto"/>
          <w:szCs w:val="24"/>
        </w:rPr>
        <w:t>Минпросвещения</w:t>
      </w:r>
      <w:proofErr w:type="spellEnd"/>
      <w:r w:rsidRPr="00233266">
        <w:rPr>
          <w:color w:val="auto"/>
          <w:szCs w:val="24"/>
        </w:rPr>
        <w:t xml:space="preserve"> (письмо </w:t>
      </w:r>
      <w:proofErr w:type="spellStart"/>
      <w:r w:rsidRPr="00233266">
        <w:rPr>
          <w:color w:val="auto"/>
          <w:szCs w:val="24"/>
        </w:rPr>
        <w:t>Минпросвещения</w:t>
      </w:r>
      <w:proofErr w:type="spellEnd"/>
      <w:r w:rsidRPr="00233266">
        <w:rPr>
          <w:color w:val="auto"/>
          <w:szCs w:val="24"/>
        </w:rPr>
        <w:t xml:space="preserve"> от 03.03.2023 № 03-350).  </w:t>
      </w:r>
    </w:p>
    <w:p w:rsidR="00E1731F" w:rsidRPr="00233266" w:rsidRDefault="00B014C9">
      <w:pPr>
        <w:spacing w:after="11"/>
        <w:ind w:left="9" w:right="419"/>
        <w:rPr>
          <w:color w:val="auto"/>
          <w:szCs w:val="24"/>
        </w:rPr>
      </w:pPr>
      <w:r w:rsidRPr="00233266">
        <w:rPr>
          <w:color w:val="auto"/>
          <w:szCs w:val="24"/>
        </w:rPr>
        <w:t xml:space="preserve">Для формирования вариативной части ОП ДО рабочая группа организовала анкетирование с целью изучить запросы и потребности родителей и воспитанников. </w:t>
      </w:r>
    </w:p>
    <w:p w:rsidR="00E1731F" w:rsidRPr="00233266" w:rsidRDefault="00B014C9">
      <w:pPr>
        <w:ind w:left="9" w:right="419"/>
        <w:rPr>
          <w:color w:val="auto"/>
          <w:szCs w:val="24"/>
        </w:rPr>
      </w:pPr>
      <w:r w:rsidRPr="00233266">
        <w:rPr>
          <w:color w:val="auto"/>
          <w:szCs w:val="24"/>
        </w:rPr>
        <w:t xml:space="preserve">Данные анкетирования помогли определиться с приоритетной деятельностью детского сада.  </w:t>
      </w:r>
    </w:p>
    <w:p w:rsidR="00E1731F" w:rsidRPr="00233266" w:rsidRDefault="00B014C9">
      <w:pPr>
        <w:spacing w:after="10"/>
        <w:ind w:left="9" w:right="419"/>
        <w:rPr>
          <w:color w:val="auto"/>
          <w:szCs w:val="24"/>
        </w:rPr>
      </w:pPr>
      <w:r w:rsidRPr="00233266">
        <w:rPr>
          <w:color w:val="auto"/>
          <w:szCs w:val="24"/>
        </w:rPr>
        <w:t xml:space="preserve">На основании плана-графика проведения мониторинга инфраструктуры МБДОУ д/с </w:t>
      </w:r>
    </w:p>
    <w:p w:rsidR="00E1731F" w:rsidRPr="00233266" w:rsidRDefault="008D6C3B" w:rsidP="00594796">
      <w:pPr>
        <w:ind w:left="9" w:right="419"/>
        <w:rPr>
          <w:color w:val="auto"/>
          <w:szCs w:val="24"/>
        </w:rPr>
      </w:pPr>
      <w:r w:rsidRPr="00233266">
        <w:rPr>
          <w:color w:val="auto"/>
          <w:szCs w:val="24"/>
        </w:rPr>
        <w:t xml:space="preserve">«Ромашка» </w:t>
      </w:r>
      <w:proofErr w:type="spellStart"/>
      <w:r w:rsidRPr="00233266">
        <w:rPr>
          <w:color w:val="auto"/>
          <w:szCs w:val="24"/>
        </w:rPr>
        <w:t>р.п</w:t>
      </w:r>
      <w:proofErr w:type="spellEnd"/>
      <w:r w:rsidRPr="00233266">
        <w:rPr>
          <w:color w:val="auto"/>
          <w:szCs w:val="24"/>
        </w:rPr>
        <w:t xml:space="preserve"> Самойловка»</w:t>
      </w:r>
      <w:r w:rsidR="00B014C9" w:rsidRPr="00233266">
        <w:rPr>
          <w:color w:val="auto"/>
          <w:szCs w:val="24"/>
        </w:rPr>
        <w:t xml:space="preserve"> была проведена промежуточная оценка степени соответствия РППС детского сада требованиям ФГОС и ФОП ДО и рекомендациям </w:t>
      </w:r>
      <w:proofErr w:type="spellStart"/>
      <w:r w:rsidR="00B014C9" w:rsidRPr="00233266">
        <w:rPr>
          <w:color w:val="auto"/>
          <w:szCs w:val="24"/>
        </w:rPr>
        <w:t>Минпросвещения</w:t>
      </w:r>
      <w:proofErr w:type="spellEnd"/>
      <w:r w:rsidR="00B014C9" w:rsidRPr="00233266">
        <w:rPr>
          <w:color w:val="auto"/>
          <w:szCs w:val="24"/>
        </w:rPr>
        <w:t xml:space="preserve">.  </w:t>
      </w:r>
    </w:p>
    <w:p w:rsidR="00E1731F" w:rsidRPr="00233266" w:rsidRDefault="00B014C9">
      <w:pPr>
        <w:ind w:left="9" w:right="419"/>
        <w:rPr>
          <w:color w:val="auto"/>
          <w:szCs w:val="24"/>
        </w:rPr>
      </w:pPr>
      <w:r w:rsidRPr="00233266">
        <w:rPr>
          <w:color w:val="auto"/>
          <w:szCs w:val="24"/>
        </w:rPr>
        <w:t xml:space="preserve">В ходе контроля выявлено: созданная РППС в детском саду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  </w:t>
      </w:r>
    </w:p>
    <w:p w:rsidR="00E1731F" w:rsidRPr="00233266" w:rsidRDefault="00B014C9">
      <w:pPr>
        <w:ind w:left="9" w:right="419"/>
        <w:rPr>
          <w:color w:val="auto"/>
          <w:szCs w:val="24"/>
        </w:rPr>
      </w:pPr>
      <w:r w:rsidRPr="00233266">
        <w:rPr>
          <w:color w:val="auto"/>
          <w:szCs w:val="24"/>
        </w:rPr>
        <w:t xml:space="preserve">На заседании установочного педагогического совета в августе 2023 года была утверждена 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w:t>
      </w:r>
      <w:r w:rsidRPr="00233266">
        <w:rPr>
          <w:color w:val="auto"/>
          <w:szCs w:val="24"/>
        </w:rPr>
        <w:lastRenderedPageBreak/>
        <w:t xml:space="preserve">отражают специфику детского сада, индивидуальные потребности воспитанников, мнение их родителей и условия, в которых проходит педагогический процесс &lt;...&gt; </w:t>
      </w:r>
    </w:p>
    <w:p w:rsidR="00E1731F" w:rsidRPr="00233266" w:rsidRDefault="00B014C9">
      <w:pPr>
        <w:spacing w:after="0"/>
        <w:ind w:left="9" w:right="517"/>
        <w:rPr>
          <w:color w:val="auto"/>
          <w:szCs w:val="24"/>
        </w:rPr>
      </w:pPr>
      <w:r w:rsidRPr="00233266">
        <w:rPr>
          <w:color w:val="auto"/>
          <w:szCs w:val="24"/>
        </w:rPr>
        <w:t xml:space="preserve">Образовательная деятельность по ОП ДО осуществляется в группах общеразвивающей направленности. В детском саду функционируют 3 возрастные групп. Из них: </w:t>
      </w:r>
    </w:p>
    <w:tbl>
      <w:tblPr>
        <w:tblStyle w:val="TableGrid"/>
        <w:tblW w:w="9242" w:type="dxa"/>
        <w:tblInd w:w="-14" w:type="dxa"/>
        <w:tblCellMar>
          <w:top w:w="85" w:type="dxa"/>
          <w:left w:w="74" w:type="dxa"/>
          <w:right w:w="60" w:type="dxa"/>
        </w:tblCellMar>
        <w:tblLook w:val="04A0" w:firstRow="1" w:lastRow="0" w:firstColumn="1" w:lastColumn="0" w:noHBand="0" w:noVBand="1"/>
      </w:tblPr>
      <w:tblGrid>
        <w:gridCol w:w="3001"/>
        <w:gridCol w:w="2220"/>
        <w:gridCol w:w="1524"/>
        <w:gridCol w:w="2497"/>
      </w:tblGrid>
      <w:tr w:rsidR="00233266" w:rsidRPr="00233266">
        <w:trPr>
          <w:trHeight w:val="598"/>
        </w:trPr>
        <w:tc>
          <w:tcPr>
            <w:tcW w:w="300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15" w:firstLine="0"/>
              <w:jc w:val="center"/>
              <w:rPr>
                <w:color w:val="auto"/>
                <w:szCs w:val="24"/>
              </w:rPr>
            </w:pPr>
            <w:r w:rsidRPr="00233266">
              <w:rPr>
                <w:b/>
                <w:color w:val="auto"/>
                <w:szCs w:val="24"/>
              </w:rPr>
              <w:t xml:space="preserve">Направление </w:t>
            </w:r>
          </w:p>
        </w:tc>
        <w:tc>
          <w:tcPr>
            <w:tcW w:w="2220"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16" w:firstLine="0"/>
              <w:jc w:val="center"/>
              <w:rPr>
                <w:color w:val="auto"/>
                <w:szCs w:val="24"/>
              </w:rPr>
            </w:pPr>
            <w:r w:rsidRPr="00233266">
              <w:rPr>
                <w:b/>
                <w:color w:val="auto"/>
                <w:szCs w:val="24"/>
              </w:rPr>
              <w:t xml:space="preserve">Возраст </w:t>
            </w: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jc w:val="center"/>
              <w:rPr>
                <w:color w:val="auto"/>
                <w:szCs w:val="24"/>
              </w:rPr>
            </w:pPr>
            <w:r w:rsidRPr="00233266">
              <w:rPr>
                <w:b/>
                <w:color w:val="auto"/>
                <w:szCs w:val="24"/>
              </w:rPr>
              <w:t xml:space="preserve">Количество групп </w:t>
            </w:r>
          </w:p>
        </w:tc>
        <w:tc>
          <w:tcPr>
            <w:tcW w:w="2497"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19" w:firstLine="0"/>
              <w:jc w:val="center"/>
              <w:rPr>
                <w:color w:val="auto"/>
                <w:szCs w:val="24"/>
              </w:rPr>
            </w:pPr>
            <w:r w:rsidRPr="00233266">
              <w:rPr>
                <w:b/>
                <w:color w:val="auto"/>
                <w:szCs w:val="24"/>
              </w:rPr>
              <w:t xml:space="preserve">Количество детей </w:t>
            </w:r>
          </w:p>
        </w:tc>
      </w:tr>
      <w:tr w:rsidR="00233266" w:rsidRPr="00233266">
        <w:trPr>
          <w:trHeight w:val="442"/>
        </w:trPr>
        <w:tc>
          <w:tcPr>
            <w:tcW w:w="3001" w:type="dxa"/>
            <w:vMerge w:val="restart"/>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Общеразвивающее </w:t>
            </w:r>
          </w:p>
        </w:tc>
        <w:tc>
          <w:tcPr>
            <w:tcW w:w="2220"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Младшая </w:t>
            </w: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1 </w:t>
            </w:r>
          </w:p>
        </w:tc>
        <w:tc>
          <w:tcPr>
            <w:tcW w:w="2497" w:type="dxa"/>
            <w:tcBorders>
              <w:top w:val="single" w:sz="6" w:space="0" w:color="000000"/>
              <w:left w:val="single" w:sz="6" w:space="0" w:color="000000"/>
              <w:bottom w:val="single" w:sz="6" w:space="0" w:color="000000"/>
              <w:right w:val="single" w:sz="6" w:space="0" w:color="000000"/>
            </w:tcBorders>
          </w:tcPr>
          <w:p w:rsidR="00E1731F" w:rsidRPr="00233266" w:rsidRDefault="006639A7">
            <w:pPr>
              <w:spacing w:after="0" w:line="259" w:lineRule="auto"/>
              <w:ind w:left="0" w:right="0" w:firstLine="0"/>
              <w:rPr>
                <w:color w:val="auto"/>
                <w:szCs w:val="24"/>
              </w:rPr>
            </w:pPr>
            <w:r w:rsidRPr="00233266">
              <w:rPr>
                <w:color w:val="auto"/>
                <w:szCs w:val="24"/>
              </w:rPr>
              <w:t>10</w:t>
            </w:r>
          </w:p>
        </w:tc>
      </w:tr>
      <w:tr w:rsidR="00233266" w:rsidRPr="00233266">
        <w:trPr>
          <w:trHeight w:val="442"/>
        </w:trPr>
        <w:tc>
          <w:tcPr>
            <w:tcW w:w="0" w:type="auto"/>
            <w:vMerge/>
            <w:tcBorders>
              <w:top w:val="nil"/>
              <w:left w:val="single" w:sz="6" w:space="0" w:color="000000"/>
              <w:bottom w:val="single" w:sz="6" w:space="0" w:color="000000"/>
              <w:right w:val="single" w:sz="6" w:space="0" w:color="000000"/>
            </w:tcBorders>
          </w:tcPr>
          <w:p w:rsidR="00E1731F" w:rsidRPr="00233266" w:rsidRDefault="00E1731F">
            <w:pPr>
              <w:spacing w:after="160" w:line="259" w:lineRule="auto"/>
              <w:ind w:left="0" w:right="0" w:firstLine="0"/>
              <w:rPr>
                <w:color w:val="auto"/>
                <w:szCs w:val="24"/>
              </w:rPr>
            </w:pPr>
          </w:p>
        </w:tc>
        <w:tc>
          <w:tcPr>
            <w:tcW w:w="2220"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Средняя </w:t>
            </w: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1 </w:t>
            </w:r>
          </w:p>
        </w:tc>
        <w:tc>
          <w:tcPr>
            <w:tcW w:w="2497" w:type="dxa"/>
            <w:tcBorders>
              <w:top w:val="single" w:sz="6" w:space="0" w:color="000000"/>
              <w:left w:val="single" w:sz="6" w:space="0" w:color="000000"/>
              <w:bottom w:val="single" w:sz="6" w:space="0" w:color="000000"/>
              <w:right w:val="single" w:sz="6" w:space="0" w:color="000000"/>
            </w:tcBorders>
          </w:tcPr>
          <w:p w:rsidR="00E1731F" w:rsidRPr="00233266" w:rsidRDefault="00B014C9" w:rsidP="006639A7">
            <w:pPr>
              <w:spacing w:after="0" w:line="259" w:lineRule="auto"/>
              <w:ind w:left="0" w:right="0" w:firstLine="0"/>
              <w:rPr>
                <w:color w:val="auto"/>
                <w:szCs w:val="24"/>
              </w:rPr>
            </w:pPr>
            <w:r w:rsidRPr="00233266">
              <w:rPr>
                <w:color w:val="auto"/>
                <w:szCs w:val="24"/>
              </w:rPr>
              <w:t>1</w:t>
            </w:r>
            <w:r w:rsidR="006639A7" w:rsidRPr="00233266">
              <w:rPr>
                <w:color w:val="auto"/>
                <w:szCs w:val="24"/>
              </w:rPr>
              <w:t>7</w:t>
            </w:r>
          </w:p>
        </w:tc>
      </w:tr>
      <w:tr w:rsidR="00233266" w:rsidRPr="00233266">
        <w:trPr>
          <w:trHeight w:val="439"/>
        </w:trPr>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E1731F">
            <w:pPr>
              <w:spacing w:after="0" w:line="259" w:lineRule="auto"/>
              <w:ind w:left="0" w:right="0" w:firstLine="0"/>
              <w:rPr>
                <w:color w:val="auto"/>
                <w:szCs w:val="24"/>
              </w:rPr>
            </w:pPr>
          </w:p>
        </w:tc>
        <w:tc>
          <w:tcPr>
            <w:tcW w:w="2220"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Подготовительная </w:t>
            </w: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1 </w:t>
            </w:r>
          </w:p>
        </w:tc>
        <w:tc>
          <w:tcPr>
            <w:tcW w:w="2497" w:type="dxa"/>
            <w:tcBorders>
              <w:top w:val="single" w:sz="6" w:space="0" w:color="000000"/>
              <w:left w:val="single" w:sz="6" w:space="0" w:color="000000"/>
              <w:bottom w:val="single" w:sz="6" w:space="0" w:color="000000"/>
              <w:right w:val="single" w:sz="6" w:space="0" w:color="000000"/>
            </w:tcBorders>
          </w:tcPr>
          <w:p w:rsidR="00E1731F" w:rsidRPr="00233266" w:rsidRDefault="006639A7">
            <w:pPr>
              <w:spacing w:after="0" w:line="259" w:lineRule="auto"/>
              <w:ind w:left="0" w:right="0" w:firstLine="0"/>
              <w:rPr>
                <w:color w:val="auto"/>
                <w:szCs w:val="24"/>
              </w:rPr>
            </w:pPr>
            <w:r w:rsidRPr="00233266">
              <w:rPr>
                <w:color w:val="auto"/>
                <w:szCs w:val="24"/>
              </w:rPr>
              <w:t>16</w:t>
            </w:r>
          </w:p>
        </w:tc>
      </w:tr>
      <w:tr w:rsidR="00233266" w:rsidRPr="00233266">
        <w:trPr>
          <w:trHeight w:val="442"/>
        </w:trPr>
        <w:tc>
          <w:tcPr>
            <w:tcW w:w="3001" w:type="dxa"/>
            <w:tcBorders>
              <w:top w:val="single" w:sz="6" w:space="0" w:color="000000"/>
              <w:left w:val="single" w:sz="6" w:space="0" w:color="000000"/>
              <w:bottom w:val="single" w:sz="6" w:space="0" w:color="000000"/>
              <w:right w:val="nil"/>
            </w:tcBorders>
          </w:tcPr>
          <w:p w:rsidR="00E1731F" w:rsidRPr="00233266" w:rsidRDefault="00B014C9">
            <w:pPr>
              <w:spacing w:after="0" w:line="259" w:lineRule="auto"/>
              <w:ind w:left="0" w:right="0" w:firstLine="0"/>
              <w:rPr>
                <w:color w:val="auto"/>
                <w:szCs w:val="24"/>
              </w:rPr>
            </w:pPr>
            <w:r w:rsidRPr="00233266">
              <w:rPr>
                <w:color w:val="auto"/>
                <w:szCs w:val="24"/>
              </w:rPr>
              <w:t xml:space="preserve">Итого </w:t>
            </w:r>
          </w:p>
        </w:tc>
        <w:tc>
          <w:tcPr>
            <w:tcW w:w="2220" w:type="dxa"/>
            <w:tcBorders>
              <w:top w:val="single" w:sz="6" w:space="0" w:color="000000"/>
              <w:left w:val="nil"/>
              <w:bottom w:val="single" w:sz="6" w:space="0" w:color="000000"/>
              <w:right w:val="single" w:sz="6" w:space="0" w:color="000000"/>
            </w:tcBorders>
          </w:tcPr>
          <w:p w:rsidR="00E1731F" w:rsidRPr="00233266" w:rsidRDefault="00E1731F">
            <w:pPr>
              <w:spacing w:after="160" w:line="259" w:lineRule="auto"/>
              <w:ind w:left="0" w:right="0" w:firstLine="0"/>
              <w:rPr>
                <w:color w:val="auto"/>
                <w:szCs w:val="24"/>
              </w:rPr>
            </w:pP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3 </w:t>
            </w:r>
          </w:p>
        </w:tc>
        <w:tc>
          <w:tcPr>
            <w:tcW w:w="2497" w:type="dxa"/>
            <w:tcBorders>
              <w:top w:val="single" w:sz="6" w:space="0" w:color="000000"/>
              <w:left w:val="single" w:sz="6" w:space="0" w:color="000000"/>
              <w:bottom w:val="single" w:sz="6" w:space="0" w:color="000000"/>
              <w:right w:val="single" w:sz="6" w:space="0" w:color="000000"/>
            </w:tcBorders>
          </w:tcPr>
          <w:p w:rsidR="00E1731F" w:rsidRPr="00233266" w:rsidRDefault="006639A7">
            <w:pPr>
              <w:spacing w:after="0" w:line="259" w:lineRule="auto"/>
              <w:ind w:left="0" w:right="0" w:firstLine="0"/>
              <w:rPr>
                <w:color w:val="auto"/>
                <w:szCs w:val="24"/>
              </w:rPr>
            </w:pPr>
            <w:r w:rsidRPr="00233266">
              <w:rPr>
                <w:color w:val="auto"/>
                <w:szCs w:val="24"/>
              </w:rPr>
              <w:t>43</w:t>
            </w:r>
          </w:p>
        </w:tc>
      </w:tr>
    </w:tbl>
    <w:p w:rsidR="00E1731F" w:rsidRPr="00233266" w:rsidRDefault="00B014C9">
      <w:pPr>
        <w:ind w:left="9" w:right="419"/>
        <w:rPr>
          <w:color w:val="auto"/>
          <w:szCs w:val="24"/>
        </w:rPr>
      </w:pPr>
      <w:r w:rsidRPr="00233266">
        <w:rPr>
          <w:b/>
          <w:color w:val="auto"/>
          <w:szCs w:val="24"/>
        </w:rPr>
        <w:t xml:space="preserve">Воспитательная работа. </w:t>
      </w:r>
      <w:r w:rsidRPr="00233266">
        <w:rPr>
          <w:color w:val="auto"/>
          <w:szCs w:val="24"/>
        </w:rPr>
        <w:t xml:space="preserve">Реализация цели и задач программы воспитания осуществлялась по основным направлениям (модулям): </w:t>
      </w:r>
    </w:p>
    <w:p w:rsidR="00E1731F" w:rsidRPr="00233266" w:rsidRDefault="00B014C9">
      <w:pPr>
        <w:numPr>
          <w:ilvl w:val="0"/>
          <w:numId w:val="1"/>
        </w:numPr>
        <w:spacing w:after="13"/>
        <w:ind w:right="419" w:hanging="300"/>
        <w:rPr>
          <w:color w:val="auto"/>
          <w:szCs w:val="24"/>
        </w:rPr>
      </w:pPr>
      <w:r w:rsidRPr="00233266">
        <w:rPr>
          <w:color w:val="auto"/>
          <w:szCs w:val="24"/>
        </w:rPr>
        <w:t xml:space="preserve">развитие основ нравственной культуры; </w:t>
      </w:r>
    </w:p>
    <w:p w:rsidR="00E1731F" w:rsidRPr="00233266" w:rsidRDefault="00B014C9">
      <w:pPr>
        <w:numPr>
          <w:ilvl w:val="0"/>
          <w:numId w:val="1"/>
        </w:numPr>
        <w:spacing w:after="14"/>
        <w:ind w:right="419" w:hanging="300"/>
        <w:rPr>
          <w:color w:val="auto"/>
          <w:szCs w:val="24"/>
        </w:rPr>
      </w:pPr>
      <w:r w:rsidRPr="00233266">
        <w:rPr>
          <w:color w:val="auto"/>
          <w:szCs w:val="24"/>
        </w:rPr>
        <w:t xml:space="preserve">формирование основ семейных и гражданских ценностей; </w:t>
      </w:r>
    </w:p>
    <w:p w:rsidR="00E1731F" w:rsidRPr="00233266" w:rsidRDefault="00B014C9">
      <w:pPr>
        <w:numPr>
          <w:ilvl w:val="0"/>
          <w:numId w:val="1"/>
        </w:numPr>
        <w:spacing w:after="14"/>
        <w:ind w:right="419" w:hanging="300"/>
        <w:rPr>
          <w:color w:val="auto"/>
          <w:szCs w:val="24"/>
        </w:rPr>
      </w:pPr>
      <w:r w:rsidRPr="00233266">
        <w:rPr>
          <w:color w:val="auto"/>
          <w:szCs w:val="24"/>
        </w:rPr>
        <w:t xml:space="preserve">формирование основ гражданской идентичности; </w:t>
      </w:r>
    </w:p>
    <w:p w:rsidR="00E1731F" w:rsidRPr="00233266" w:rsidRDefault="00B014C9">
      <w:pPr>
        <w:numPr>
          <w:ilvl w:val="0"/>
          <w:numId w:val="1"/>
        </w:numPr>
        <w:spacing w:after="13"/>
        <w:ind w:right="419" w:hanging="300"/>
        <w:rPr>
          <w:color w:val="auto"/>
          <w:szCs w:val="24"/>
        </w:rPr>
      </w:pPr>
      <w:r w:rsidRPr="00233266">
        <w:rPr>
          <w:color w:val="auto"/>
          <w:szCs w:val="24"/>
        </w:rPr>
        <w:t xml:space="preserve">формирование основ социокультурных ценностей; </w:t>
      </w:r>
    </w:p>
    <w:p w:rsidR="00E1731F" w:rsidRPr="00233266" w:rsidRDefault="00B014C9">
      <w:pPr>
        <w:numPr>
          <w:ilvl w:val="0"/>
          <w:numId w:val="1"/>
        </w:numPr>
        <w:spacing w:after="14"/>
        <w:ind w:right="419" w:hanging="300"/>
        <w:rPr>
          <w:color w:val="auto"/>
          <w:szCs w:val="24"/>
        </w:rPr>
      </w:pPr>
      <w:r w:rsidRPr="00233266">
        <w:rPr>
          <w:color w:val="auto"/>
          <w:szCs w:val="24"/>
        </w:rPr>
        <w:t xml:space="preserve">формирование основ межэтнического взаимодействия; </w:t>
      </w:r>
    </w:p>
    <w:p w:rsidR="00A2631E" w:rsidRPr="00233266" w:rsidRDefault="00B014C9" w:rsidP="00A2631E">
      <w:pPr>
        <w:numPr>
          <w:ilvl w:val="0"/>
          <w:numId w:val="1"/>
        </w:numPr>
        <w:spacing w:after="20" w:line="240" w:lineRule="auto"/>
        <w:ind w:left="721" w:right="420" w:hanging="301"/>
        <w:rPr>
          <w:color w:val="auto"/>
          <w:szCs w:val="24"/>
        </w:rPr>
      </w:pPr>
      <w:r w:rsidRPr="00233266">
        <w:rPr>
          <w:color w:val="auto"/>
          <w:szCs w:val="24"/>
        </w:rPr>
        <w:t xml:space="preserve">формирование основ информационной культуры; </w:t>
      </w:r>
    </w:p>
    <w:p w:rsidR="00A2631E" w:rsidRPr="00233266" w:rsidRDefault="00B014C9" w:rsidP="00A2631E">
      <w:pPr>
        <w:numPr>
          <w:ilvl w:val="0"/>
          <w:numId w:val="1"/>
        </w:numPr>
        <w:spacing w:after="20" w:line="240" w:lineRule="auto"/>
        <w:ind w:left="721" w:right="420" w:hanging="301"/>
        <w:rPr>
          <w:color w:val="auto"/>
          <w:szCs w:val="24"/>
        </w:rPr>
      </w:pPr>
      <w:r w:rsidRPr="00233266">
        <w:rPr>
          <w:rFonts w:eastAsia="Arial"/>
          <w:color w:val="auto"/>
          <w:szCs w:val="24"/>
        </w:rPr>
        <w:t xml:space="preserve"> </w:t>
      </w:r>
      <w:r w:rsidRPr="00233266">
        <w:rPr>
          <w:color w:val="auto"/>
          <w:szCs w:val="24"/>
        </w:rPr>
        <w:t>формирование основ экологической культуры;</w:t>
      </w:r>
    </w:p>
    <w:p w:rsidR="00E1731F" w:rsidRPr="00233266" w:rsidRDefault="00B014C9" w:rsidP="00A2631E">
      <w:pPr>
        <w:numPr>
          <w:ilvl w:val="0"/>
          <w:numId w:val="1"/>
        </w:numPr>
        <w:spacing w:after="20" w:line="240" w:lineRule="auto"/>
        <w:ind w:left="721" w:right="420" w:hanging="301"/>
        <w:rPr>
          <w:color w:val="auto"/>
          <w:szCs w:val="24"/>
        </w:rPr>
      </w:pPr>
      <w:r w:rsidRPr="00233266">
        <w:rPr>
          <w:rFonts w:eastAsia="Arial"/>
          <w:color w:val="auto"/>
          <w:szCs w:val="24"/>
        </w:rPr>
        <w:t xml:space="preserve"> </w:t>
      </w:r>
      <w:r w:rsidRPr="00233266">
        <w:rPr>
          <w:color w:val="auto"/>
          <w:szCs w:val="24"/>
        </w:rPr>
        <w:t xml:space="preserve">воспитание культуры труда. </w:t>
      </w:r>
    </w:p>
    <w:p w:rsidR="00E1731F" w:rsidRPr="00233266" w:rsidRDefault="00B014C9">
      <w:pPr>
        <w:ind w:left="9" w:right="419"/>
        <w:rPr>
          <w:color w:val="auto"/>
          <w:szCs w:val="24"/>
        </w:rPr>
      </w:pPr>
      <w:r w:rsidRPr="00233266">
        <w:rPr>
          <w:color w:val="auto"/>
          <w:szCs w:val="24"/>
        </w:rPr>
        <w:t xml:space="preserve">Для реализации программы воспитания был оформлен календарный план воспитательной работы, который включает в себя </w:t>
      </w:r>
      <w:proofErr w:type="spellStart"/>
      <w:r w:rsidRPr="00233266">
        <w:rPr>
          <w:color w:val="auto"/>
          <w:szCs w:val="24"/>
        </w:rPr>
        <w:t>общесадовские</w:t>
      </w:r>
      <w:proofErr w:type="spellEnd"/>
      <w:r w:rsidRPr="00233266">
        <w:rPr>
          <w:color w:val="auto"/>
          <w:szCs w:val="24"/>
        </w:rPr>
        <w:t xml:space="preserve"> и групповые мероприятия. План составлен с учетом федерального календарного плана воспитательной работы.  </w:t>
      </w:r>
    </w:p>
    <w:p w:rsidR="00E1731F" w:rsidRPr="00233266" w:rsidRDefault="00B014C9">
      <w:pPr>
        <w:ind w:left="9" w:right="419"/>
        <w:rPr>
          <w:color w:val="auto"/>
          <w:szCs w:val="24"/>
        </w:rPr>
      </w:pPr>
      <w:r w:rsidRPr="00233266">
        <w:rPr>
          <w:color w:val="auto"/>
          <w:szCs w:val="24"/>
        </w:rPr>
        <w:t xml:space="preserve">Чтобы выбрать стратегию воспитательной работы, в 2023 году проводился анализ состава семей воспитанников. </w:t>
      </w:r>
    </w:p>
    <w:p w:rsidR="00E1731F" w:rsidRPr="00233266" w:rsidRDefault="00B014C9">
      <w:pPr>
        <w:spacing w:after="0"/>
        <w:ind w:left="9" w:right="419"/>
        <w:rPr>
          <w:color w:val="auto"/>
          <w:szCs w:val="24"/>
        </w:rPr>
      </w:pPr>
      <w:r w:rsidRPr="00233266">
        <w:rPr>
          <w:color w:val="auto"/>
          <w:szCs w:val="24"/>
        </w:rPr>
        <w:t xml:space="preserve">Характеристика семей по составу </w:t>
      </w:r>
    </w:p>
    <w:tbl>
      <w:tblPr>
        <w:tblStyle w:val="TableGrid"/>
        <w:tblW w:w="9064" w:type="dxa"/>
        <w:tblInd w:w="-292" w:type="dxa"/>
        <w:tblCellMar>
          <w:top w:w="84" w:type="dxa"/>
          <w:left w:w="74" w:type="dxa"/>
          <w:right w:w="98" w:type="dxa"/>
        </w:tblCellMar>
        <w:tblLook w:val="04A0" w:firstRow="1" w:lastRow="0" w:firstColumn="1" w:lastColumn="0" w:noHBand="0" w:noVBand="1"/>
      </w:tblPr>
      <w:tblGrid>
        <w:gridCol w:w="3231"/>
        <w:gridCol w:w="2088"/>
        <w:gridCol w:w="3745"/>
      </w:tblGrid>
      <w:tr w:rsidR="00233266" w:rsidRPr="00233266" w:rsidTr="006E357C">
        <w:trPr>
          <w:trHeight w:val="718"/>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Состав семьи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jc w:val="both"/>
              <w:rPr>
                <w:color w:val="auto"/>
                <w:szCs w:val="24"/>
              </w:rPr>
            </w:pPr>
            <w:r w:rsidRPr="00233266">
              <w:rPr>
                <w:color w:val="auto"/>
                <w:szCs w:val="24"/>
              </w:rPr>
              <w:t xml:space="preserve">Количество семей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Процент от общего количества семей воспитанников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Полная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26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70%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Неполная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2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5%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Многодетная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7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19% </w:t>
            </w:r>
          </w:p>
        </w:tc>
      </w:tr>
      <w:tr w:rsidR="00233266" w:rsidRPr="00233266" w:rsidTr="006E357C">
        <w:trPr>
          <w:trHeight w:val="439"/>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Одинокие матери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4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11%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Семьи СОП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2,7% </w:t>
            </w:r>
          </w:p>
        </w:tc>
      </w:tr>
      <w:tr w:rsidR="00233266" w:rsidRPr="00233266" w:rsidTr="006E357C">
        <w:trPr>
          <w:trHeight w:val="672"/>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lastRenderedPageBreak/>
              <w:t xml:space="preserve">Семьи, имеющих детей инвалидов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2,7% </w:t>
            </w:r>
          </w:p>
        </w:tc>
      </w:tr>
      <w:tr w:rsidR="00233266" w:rsidRPr="00233266" w:rsidTr="006E357C">
        <w:trPr>
          <w:trHeight w:val="670"/>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Семьи, имеющих детей под опекой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0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0%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Молодые семьи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10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27%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Малообеспеченные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18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49%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Одинокие матери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4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11% </w:t>
            </w:r>
          </w:p>
        </w:tc>
      </w:tr>
    </w:tbl>
    <w:p w:rsidR="00E1731F" w:rsidRPr="00233266" w:rsidRDefault="00B014C9">
      <w:pPr>
        <w:spacing w:after="0"/>
        <w:ind w:left="9" w:right="419"/>
        <w:rPr>
          <w:color w:val="auto"/>
          <w:szCs w:val="24"/>
        </w:rPr>
      </w:pPr>
      <w:r w:rsidRPr="00233266">
        <w:rPr>
          <w:color w:val="auto"/>
          <w:szCs w:val="24"/>
        </w:rPr>
        <w:t xml:space="preserve">Характеристика семей по количеству детей </w:t>
      </w:r>
    </w:p>
    <w:tbl>
      <w:tblPr>
        <w:tblStyle w:val="TableGrid"/>
        <w:tblW w:w="9064" w:type="dxa"/>
        <w:tblInd w:w="-292" w:type="dxa"/>
        <w:tblCellMar>
          <w:top w:w="84" w:type="dxa"/>
          <w:left w:w="74" w:type="dxa"/>
          <w:right w:w="115" w:type="dxa"/>
        </w:tblCellMar>
        <w:tblLook w:val="04A0" w:firstRow="1" w:lastRow="0" w:firstColumn="1" w:lastColumn="0" w:noHBand="0" w:noVBand="1"/>
      </w:tblPr>
      <w:tblGrid>
        <w:gridCol w:w="3168"/>
        <w:gridCol w:w="2151"/>
        <w:gridCol w:w="3745"/>
      </w:tblGrid>
      <w:tr w:rsidR="00233266" w:rsidRPr="00233266" w:rsidTr="006E357C">
        <w:trPr>
          <w:trHeight w:val="718"/>
        </w:trPr>
        <w:tc>
          <w:tcPr>
            <w:tcW w:w="316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Количество детей в семье </w:t>
            </w:r>
          </w:p>
        </w:tc>
        <w:tc>
          <w:tcPr>
            <w:tcW w:w="215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Количество семей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Процент от общего количества семей воспитанников </w:t>
            </w:r>
          </w:p>
        </w:tc>
      </w:tr>
      <w:tr w:rsidR="00233266" w:rsidRPr="00233266" w:rsidTr="006E357C">
        <w:trPr>
          <w:trHeight w:val="442"/>
        </w:trPr>
        <w:tc>
          <w:tcPr>
            <w:tcW w:w="316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Один ребенок </w:t>
            </w:r>
          </w:p>
        </w:tc>
        <w:tc>
          <w:tcPr>
            <w:tcW w:w="215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14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7" w:right="0" w:firstLine="0"/>
              <w:jc w:val="center"/>
              <w:rPr>
                <w:color w:val="auto"/>
                <w:szCs w:val="24"/>
              </w:rPr>
            </w:pPr>
            <w:r w:rsidRPr="00233266">
              <w:rPr>
                <w:color w:val="auto"/>
                <w:szCs w:val="24"/>
              </w:rPr>
              <w:t xml:space="preserve">38% </w:t>
            </w:r>
          </w:p>
        </w:tc>
      </w:tr>
      <w:tr w:rsidR="00233266" w:rsidRPr="00233266" w:rsidTr="006E357C">
        <w:trPr>
          <w:trHeight w:val="439"/>
        </w:trPr>
        <w:tc>
          <w:tcPr>
            <w:tcW w:w="316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Два ребенка </w:t>
            </w:r>
          </w:p>
        </w:tc>
        <w:tc>
          <w:tcPr>
            <w:tcW w:w="215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12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7" w:right="0" w:firstLine="0"/>
              <w:jc w:val="center"/>
              <w:rPr>
                <w:color w:val="auto"/>
                <w:szCs w:val="24"/>
              </w:rPr>
            </w:pPr>
            <w:r w:rsidRPr="00233266">
              <w:rPr>
                <w:color w:val="auto"/>
                <w:szCs w:val="24"/>
              </w:rPr>
              <w:t xml:space="preserve">32% </w:t>
            </w:r>
          </w:p>
        </w:tc>
      </w:tr>
      <w:tr w:rsidR="00233266" w:rsidRPr="00233266" w:rsidTr="006E357C">
        <w:trPr>
          <w:trHeight w:val="442"/>
        </w:trPr>
        <w:tc>
          <w:tcPr>
            <w:tcW w:w="316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Три ребенка и более </w:t>
            </w:r>
          </w:p>
        </w:tc>
        <w:tc>
          <w:tcPr>
            <w:tcW w:w="215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11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7" w:right="0" w:firstLine="0"/>
              <w:jc w:val="center"/>
              <w:rPr>
                <w:color w:val="auto"/>
                <w:szCs w:val="24"/>
              </w:rPr>
            </w:pPr>
            <w:r w:rsidRPr="00233266">
              <w:rPr>
                <w:color w:val="auto"/>
                <w:szCs w:val="24"/>
              </w:rPr>
              <w:t xml:space="preserve">30% </w:t>
            </w:r>
          </w:p>
        </w:tc>
      </w:tr>
    </w:tbl>
    <w:p w:rsidR="00186DB4" w:rsidRPr="00233266" w:rsidRDefault="00B014C9" w:rsidP="00186DB4">
      <w:pPr>
        <w:ind w:left="9" w:right="874"/>
        <w:rPr>
          <w:color w:val="auto"/>
          <w:szCs w:val="24"/>
        </w:rPr>
      </w:pPr>
      <w:r w:rsidRPr="00233266">
        <w:rPr>
          <w:color w:val="auto"/>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E1731F" w:rsidRPr="00233266" w:rsidRDefault="00B014C9" w:rsidP="00186DB4">
      <w:pPr>
        <w:ind w:left="9" w:right="874"/>
        <w:jc w:val="center"/>
        <w:rPr>
          <w:color w:val="auto"/>
          <w:szCs w:val="24"/>
        </w:rPr>
      </w:pPr>
      <w:r w:rsidRPr="00233266">
        <w:rPr>
          <w:b/>
          <w:color w:val="auto"/>
          <w:szCs w:val="24"/>
        </w:rPr>
        <w:t>Дополнительное образование.</w:t>
      </w:r>
    </w:p>
    <w:p w:rsidR="00E1731F" w:rsidRPr="00233266" w:rsidRDefault="00B014C9">
      <w:pPr>
        <w:ind w:left="9" w:right="419"/>
        <w:rPr>
          <w:color w:val="auto"/>
          <w:szCs w:val="24"/>
        </w:rPr>
      </w:pPr>
      <w:r w:rsidRPr="00233266">
        <w:rPr>
          <w:color w:val="auto"/>
          <w:szCs w:val="24"/>
        </w:rPr>
        <w:t xml:space="preserve"> Дополнительные образовательные услуги предоставляются в соответствии с </w:t>
      </w:r>
      <w:r w:rsidR="00186DB4" w:rsidRPr="00233266">
        <w:rPr>
          <w:color w:val="auto"/>
          <w:szCs w:val="24"/>
        </w:rPr>
        <w:t xml:space="preserve">договором о сотрудничестве с МУ ДО «Центр детского творчества» </w:t>
      </w:r>
      <w:proofErr w:type="spellStart"/>
      <w:r w:rsidR="00186DB4" w:rsidRPr="00233266">
        <w:rPr>
          <w:color w:val="auto"/>
          <w:szCs w:val="24"/>
        </w:rPr>
        <w:t>р.п</w:t>
      </w:r>
      <w:proofErr w:type="spellEnd"/>
      <w:r w:rsidR="00186DB4" w:rsidRPr="00233266">
        <w:rPr>
          <w:color w:val="auto"/>
          <w:szCs w:val="24"/>
        </w:rPr>
        <w:t>. Самойловка</w:t>
      </w:r>
      <w:r w:rsidRPr="00233266">
        <w:rPr>
          <w:color w:val="auto"/>
          <w:szCs w:val="24"/>
        </w:rPr>
        <w:t xml:space="preserve"> по программе </w:t>
      </w:r>
      <w:r w:rsidR="00186DB4" w:rsidRPr="00233266">
        <w:rPr>
          <w:color w:val="auto"/>
          <w:szCs w:val="24"/>
        </w:rPr>
        <w:t>естественно- научной направленности</w:t>
      </w:r>
      <w:r w:rsidRPr="00233266">
        <w:rPr>
          <w:color w:val="auto"/>
          <w:szCs w:val="24"/>
        </w:rPr>
        <w:t xml:space="preserve">. Согласно согласованному расписанию воспитанники старшей группы посещают занятия на базе </w:t>
      </w:r>
      <w:r w:rsidR="00186DB4" w:rsidRPr="00233266">
        <w:rPr>
          <w:color w:val="auto"/>
          <w:szCs w:val="24"/>
        </w:rPr>
        <w:t>детского сада 1 раз</w:t>
      </w:r>
      <w:r w:rsidRPr="00233266">
        <w:rPr>
          <w:color w:val="auto"/>
          <w:szCs w:val="24"/>
        </w:rPr>
        <w:t xml:space="preserve"> в неделю. </w:t>
      </w:r>
    </w:p>
    <w:p w:rsidR="00E1731F" w:rsidRPr="00233266" w:rsidRDefault="00B014C9">
      <w:pPr>
        <w:ind w:left="9" w:right="419"/>
        <w:rPr>
          <w:color w:val="auto"/>
          <w:szCs w:val="24"/>
        </w:rPr>
      </w:pPr>
      <w:r w:rsidRPr="00233266">
        <w:rPr>
          <w:color w:val="auto"/>
          <w:szCs w:val="24"/>
        </w:rPr>
        <w:t xml:space="preserve">Вывод: все нормативные локальные акты в части содержания, организации образовательного процесса в Детском саду имеются в наличии. Общеобразовательные группы укомплектованы не полностью. Имеются вакантные места. Образовательная деятельность в ДОО в течение отчетного периода осуществлялась в соответствии с требованиями действующего законодательства. </w:t>
      </w:r>
    </w:p>
    <w:p w:rsidR="00E1731F" w:rsidRPr="00233266" w:rsidRDefault="00B014C9">
      <w:pPr>
        <w:pStyle w:val="2"/>
        <w:ind w:right="462"/>
        <w:rPr>
          <w:color w:val="auto"/>
          <w:szCs w:val="24"/>
        </w:rPr>
      </w:pPr>
      <w:r w:rsidRPr="00233266">
        <w:rPr>
          <w:color w:val="auto"/>
          <w:szCs w:val="24"/>
        </w:rPr>
        <w:t>II. Оценка системы управления организации</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Управление Детским садом осуществляется в соответствии с действующим законодательством и уставом Детского сада. </w:t>
      </w:r>
    </w:p>
    <w:p w:rsidR="00E1731F" w:rsidRPr="00233266" w:rsidRDefault="00B014C9">
      <w:pPr>
        <w:ind w:left="9" w:right="419"/>
        <w:rPr>
          <w:color w:val="auto"/>
          <w:szCs w:val="24"/>
        </w:rPr>
      </w:pPr>
      <w:r w:rsidRPr="00233266">
        <w:rPr>
          <w:color w:val="auto"/>
          <w:szCs w:val="24"/>
        </w:rPr>
        <w:t xml:space="preserve">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 </w:t>
      </w:r>
    </w:p>
    <w:p w:rsidR="00E1731F" w:rsidRPr="00233266" w:rsidRDefault="00B014C9">
      <w:pPr>
        <w:pStyle w:val="2"/>
        <w:spacing w:after="0"/>
        <w:ind w:left="1932" w:right="0"/>
        <w:jc w:val="left"/>
        <w:rPr>
          <w:color w:val="auto"/>
          <w:szCs w:val="24"/>
        </w:rPr>
      </w:pPr>
      <w:r w:rsidRPr="00233266">
        <w:rPr>
          <w:color w:val="auto"/>
          <w:szCs w:val="24"/>
        </w:rPr>
        <w:lastRenderedPageBreak/>
        <w:t>Органы управления, действующие в Детском саду</w:t>
      </w:r>
      <w:r w:rsidRPr="00233266">
        <w:rPr>
          <w:b w:val="0"/>
          <w:color w:val="auto"/>
          <w:szCs w:val="24"/>
        </w:rPr>
        <w:t xml:space="preserve"> </w:t>
      </w:r>
    </w:p>
    <w:tbl>
      <w:tblPr>
        <w:tblStyle w:val="TableGrid"/>
        <w:tblW w:w="9014" w:type="dxa"/>
        <w:tblInd w:w="-14" w:type="dxa"/>
        <w:tblCellMar>
          <w:top w:w="132" w:type="dxa"/>
          <w:left w:w="74" w:type="dxa"/>
          <w:right w:w="115" w:type="dxa"/>
        </w:tblCellMar>
        <w:tblLook w:val="04A0" w:firstRow="1" w:lastRow="0" w:firstColumn="1" w:lastColumn="0" w:noHBand="0" w:noVBand="1"/>
      </w:tblPr>
      <w:tblGrid>
        <w:gridCol w:w="2554"/>
        <w:gridCol w:w="6460"/>
      </w:tblGrid>
      <w:tr w:rsidR="00233266" w:rsidRPr="00233266">
        <w:trPr>
          <w:trHeight w:val="718"/>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b/>
                <w:color w:val="auto"/>
                <w:szCs w:val="24"/>
              </w:rPr>
              <w:t>Наименование органа</w:t>
            </w:r>
            <w:r w:rsidRPr="00233266">
              <w:rPr>
                <w:color w:val="auto"/>
                <w:szCs w:val="24"/>
              </w:rPr>
              <w:t xml:space="preserve">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b/>
                <w:color w:val="auto"/>
                <w:szCs w:val="24"/>
              </w:rPr>
              <w:t>Функции</w:t>
            </w:r>
            <w:r w:rsidRPr="00233266">
              <w:rPr>
                <w:color w:val="auto"/>
                <w:szCs w:val="24"/>
              </w:rPr>
              <w:t xml:space="preserve"> </w:t>
            </w:r>
          </w:p>
        </w:tc>
      </w:tr>
      <w:tr w:rsidR="00233266" w:rsidRPr="00233266">
        <w:trPr>
          <w:trHeight w:val="1546"/>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Заведующий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 </w:t>
            </w:r>
          </w:p>
        </w:tc>
      </w:tr>
      <w:tr w:rsidR="00233266" w:rsidRPr="00233266">
        <w:trPr>
          <w:trHeight w:val="1829"/>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Управляющий совет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304" w:line="259" w:lineRule="auto"/>
              <w:ind w:left="0" w:right="0" w:firstLine="0"/>
              <w:rPr>
                <w:color w:val="auto"/>
                <w:szCs w:val="24"/>
              </w:rPr>
            </w:pPr>
            <w:r w:rsidRPr="00233266">
              <w:rPr>
                <w:color w:val="auto"/>
                <w:szCs w:val="24"/>
              </w:rPr>
              <w:t xml:space="preserve">Рассматривает вопросы: </w:t>
            </w:r>
          </w:p>
          <w:p w:rsidR="00E1731F" w:rsidRPr="00233266" w:rsidRDefault="00B014C9">
            <w:pPr>
              <w:numPr>
                <w:ilvl w:val="0"/>
                <w:numId w:val="15"/>
              </w:numPr>
              <w:spacing w:after="22" w:line="259" w:lineRule="auto"/>
              <w:ind w:right="0" w:hanging="300"/>
              <w:rPr>
                <w:color w:val="auto"/>
                <w:szCs w:val="24"/>
              </w:rPr>
            </w:pPr>
            <w:r w:rsidRPr="00233266">
              <w:rPr>
                <w:color w:val="auto"/>
                <w:szCs w:val="24"/>
              </w:rPr>
              <w:t xml:space="preserve">развития образовательной организации; </w:t>
            </w:r>
          </w:p>
          <w:p w:rsidR="00E1731F" w:rsidRPr="00233266" w:rsidRDefault="00B014C9">
            <w:pPr>
              <w:numPr>
                <w:ilvl w:val="0"/>
                <w:numId w:val="15"/>
              </w:numPr>
              <w:spacing w:after="22" w:line="259" w:lineRule="auto"/>
              <w:ind w:right="0" w:hanging="300"/>
              <w:rPr>
                <w:color w:val="auto"/>
                <w:szCs w:val="24"/>
              </w:rPr>
            </w:pPr>
            <w:r w:rsidRPr="00233266">
              <w:rPr>
                <w:color w:val="auto"/>
                <w:szCs w:val="24"/>
              </w:rPr>
              <w:t xml:space="preserve">финансово-хозяйственной деятельности; </w:t>
            </w:r>
          </w:p>
          <w:p w:rsidR="00E1731F" w:rsidRPr="00233266" w:rsidRDefault="00B014C9">
            <w:pPr>
              <w:numPr>
                <w:ilvl w:val="0"/>
                <w:numId w:val="15"/>
              </w:numPr>
              <w:spacing w:after="0" w:line="259" w:lineRule="auto"/>
              <w:ind w:right="0" w:hanging="300"/>
              <w:rPr>
                <w:color w:val="auto"/>
                <w:szCs w:val="24"/>
              </w:rPr>
            </w:pPr>
            <w:r w:rsidRPr="00233266">
              <w:rPr>
                <w:color w:val="auto"/>
                <w:szCs w:val="24"/>
              </w:rPr>
              <w:t xml:space="preserve">материально-технического обеспечения </w:t>
            </w:r>
          </w:p>
        </w:tc>
      </w:tr>
      <w:tr w:rsidR="00233266" w:rsidRPr="00233266">
        <w:trPr>
          <w:trHeight w:val="3756"/>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Педагогический совет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282" w:line="278" w:lineRule="auto"/>
              <w:ind w:left="0" w:right="0" w:firstLine="0"/>
              <w:rPr>
                <w:color w:val="auto"/>
                <w:szCs w:val="24"/>
              </w:rPr>
            </w:pPr>
            <w:r w:rsidRPr="00233266">
              <w:rPr>
                <w:color w:val="auto"/>
                <w:szCs w:val="24"/>
              </w:rPr>
              <w:t xml:space="preserve">Осуществляет текущее руководство образовательной деятельностью Детского сада, в том числе рассматривает вопросы: </w:t>
            </w:r>
          </w:p>
          <w:p w:rsidR="00E1731F" w:rsidRPr="00233266" w:rsidRDefault="00B014C9">
            <w:pPr>
              <w:numPr>
                <w:ilvl w:val="0"/>
                <w:numId w:val="16"/>
              </w:numPr>
              <w:spacing w:after="23" w:line="259" w:lineRule="auto"/>
              <w:ind w:right="0" w:hanging="300"/>
              <w:rPr>
                <w:color w:val="auto"/>
                <w:szCs w:val="24"/>
              </w:rPr>
            </w:pPr>
            <w:r w:rsidRPr="00233266">
              <w:rPr>
                <w:color w:val="auto"/>
                <w:szCs w:val="24"/>
              </w:rPr>
              <w:t xml:space="preserve">развития образовательных услуг; </w:t>
            </w:r>
          </w:p>
          <w:p w:rsidR="00E1731F" w:rsidRPr="00233266" w:rsidRDefault="00B014C9">
            <w:pPr>
              <w:numPr>
                <w:ilvl w:val="0"/>
                <w:numId w:val="16"/>
              </w:numPr>
              <w:spacing w:after="23" w:line="259" w:lineRule="auto"/>
              <w:ind w:right="0" w:hanging="300"/>
              <w:rPr>
                <w:color w:val="auto"/>
                <w:szCs w:val="24"/>
              </w:rPr>
            </w:pPr>
            <w:r w:rsidRPr="00233266">
              <w:rPr>
                <w:color w:val="auto"/>
                <w:szCs w:val="24"/>
              </w:rPr>
              <w:t xml:space="preserve">регламентации образовательных отношений; </w:t>
            </w:r>
          </w:p>
          <w:p w:rsidR="00E1731F" w:rsidRPr="00233266" w:rsidRDefault="00B014C9">
            <w:pPr>
              <w:numPr>
                <w:ilvl w:val="0"/>
                <w:numId w:val="16"/>
              </w:numPr>
              <w:spacing w:after="0" w:line="259" w:lineRule="auto"/>
              <w:ind w:right="0" w:hanging="300"/>
              <w:rPr>
                <w:color w:val="auto"/>
                <w:szCs w:val="24"/>
              </w:rPr>
            </w:pPr>
            <w:r w:rsidRPr="00233266">
              <w:rPr>
                <w:color w:val="auto"/>
                <w:szCs w:val="24"/>
              </w:rPr>
              <w:t xml:space="preserve">разработки образовательных программ; </w:t>
            </w:r>
          </w:p>
          <w:p w:rsidR="00E1731F" w:rsidRPr="00233266" w:rsidRDefault="00B014C9">
            <w:pPr>
              <w:numPr>
                <w:ilvl w:val="0"/>
                <w:numId w:val="16"/>
              </w:numPr>
              <w:spacing w:after="1" w:line="277" w:lineRule="auto"/>
              <w:ind w:right="0" w:hanging="300"/>
              <w:rPr>
                <w:color w:val="auto"/>
                <w:szCs w:val="24"/>
              </w:rPr>
            </w:pPr>
            <w:r w:rsidRPr="00233266">
              <w:rPr>
                <w:color w:val="auto"/>
                <w:szCs w:val="24"/>
              </w:rPr>
              <w:t xml:space="preserve">выбора учебных пособий, средств обучения и воспитания; </w:t>
            </w:r>
          </w:p>
          <w:p w:rsidR="00E1731F" w:rsidRPr="00233266" w:rsidRDefault="00B014C9">
            <w:pPr>
              <w:numPr>
                <w:ilvl w:val="0"/>
                <w:numId w:val="16"/>
              </w:numPr>
              <w:spacing w:after="0" w:line="278" w:lineRule="auto"/>
              <w:ind w:right="0" w:hanging="300"/>
              <w:rPr>
                <w:color w:val="auto"/>
                <w:szCs w:val="24"/>
              </w:rPr>
            </w:pPr>
            <w:r w:rsidRPr="00233266">
              <w:rPr>
                <w:color w:val="auto"/>
                <w:szCs w:val="24"/>
              </w:rPr>
              <w:t xml:space="preserve">материально-технического обеспечения образовательного процесса; </w:t>
            </w:r>
          </w:p>
          <w:p w:rsidR="00E1731F" w:rsidRPr="00233266" w:rsidRDefault="00B014C9">
            <w:pPr>
              <w:numPr>
                <w:ilvl w:val="0"/>
                <w:numId w:val="16"/>
              </w:numPr>
              <w:spacing w:after="0" w:line="259" w:lineRule="auto"/>
              <w:ind w:right="0" w:hanging="300"/>
              <w:rPr>
                <w:color w:val="auto"/>
                <w:szCs w:val="24"/>
              </w:rPr>
            </w:pPr>
            <w:r w:rsidRPr="00233266">
              <w:rPr>
                <w:color w:val="auto"/>
                <w:szCs w:val="24"/>
              </w:rPr>
              <w:t xml:space="preserve">аттестации, повышения квалификации педагогических работников. </w:t>
            </w:r>
          </w:p>
        </w:tc>
      </w:tr>
      <w:tr w:rsidR="00233266" w:rsidRPr="00233266">
        <w:trPr>
          <w:trHeight w:val="3759"/>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Общее собрание работников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279" w:line="278" w:lineRule="auto"/>
              <w:ind w:left="0" w:right="0" w:firstLine="0"/>
              <w:rPr>
                <w:color w:val="auto"/>
                <w:szCs w:val="24"/>
              </w:rPr>
            </w:pPr>
            <w:r w:rsidRPr="00233266">
              <w:rPr>
                <w:color w:val="auto"/>
                <w:szCs w:val="24"/>
              </w:rPr>
              <w:t xml:space="preserve">Реализует право работников участвовать в управлении образовательной организацией, в том числе: </w:t>
            </w:r>
          </w:p>
          <w:p w:rsidR="00E1731F" w:rsidRPr="00233266" w:rsidRDefault="00B014C9">
            <w:pPr>
              <w:numPr>
                <w:ilvl w:val="0"/>
                <w:numId w:val="17"/>
              </w:numPr>
              <w:spacing w:after="0" w:line="257" w:lineRule="auto"/>
              <w:ind w:right="0" w:hanging="300"/>
              <w:rPr>
                <w:color w:val="auto"/>
                <w:szCs w:val="24"/>
              </w:rPr>
            </w:pPr>
            <w:r w:rsidRPr="00233266">
              <w:rPr>
                <w:color w:val="auto"/>
                <w:szCs w:val="24"/>
              </w:rPr>
              <w:t xml:space="preserve">участвовать в разработке и принятии коллективного договора, Правил трудового распорядка, изменений и дополнений к ним; </w:t>
            </w:r>
          </w:p>
          <w:p w:rsidR="00E1731F" w:rsidRPr="00233266" w:rsidRDefault="00B014C9">
            <w:pPr>
              <w:numPr>
                <w:ilvl w:val="0"/>
                <w:numId w:val="17"/>
              </w:numPr>
              <w:spacing w:after="0" w:line="265" w:lineRule="auto"/>
              <w:ind w:right="0" w:hanging="300"/>
              <w:rPr>
                <w:color w:val="auto"/>
                <w:szCs w:val="24"/>
              </w:rPr>
            </w:pPr>
            <w:r w:rsidRPr="00233266">
              <w:rPr>
                <w:color w:val="auto"/>
                <w:szCs w:val="24"/>
              </w:rPr>
              <w:t xml:space="preserve">принимать локальные акты, которые регламентируют деятельность образовательной организации и связаны с правами и обязанностями работников; </w:t>
            </w:r>
          </w:p>
          <w:p w:rsidR="00E1731F" w:rsidRPr="00233266" w:rsidRDefault="00B014C9">
            <w:pPr>
              <w:numPr>
                <w:ilvl w:val="0"/>
                <w:numId w:val="17"/>
              </w:numPr>
              <w:spacing w:after="0" w:line="259" w:lineRule="auto"/>
              <w:ind w:right="0" w:hanging="300"/>
              <w:rPr>
                <w:color w:val="auto"/>
                <w:szCs w:val="24"/>
              </w:rPr>
            </w:pPr>
            <w:r w:rsidRPr="00233266">
              <w:rPr>
                <w:color w:val="auto"/>
                <w:szCs w:val="24"/>
              </w:rPr>
              <w:t xml:space="preserve">разрешать конфликтные ситуации между работниками и администрацией образовательной организации; </w:t>
            </w:r>
          </w:p>
        </w:tc>
      </w:tr>
      <w:tr w:rsidR="00233266" w:rsidRPr="00233266">
        <w:trPr>
          <w:trHeight w:val="1275"/>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E1731F">
            <w:pPr>
              <w:spacing w:after="160" w:line="259" w:lineRule="auto"/>
              <w:ind w:left="0" w:right="0" w:firstLine="0"/>
              <w:rPr>
                <w:color w:val="auto"/>
                <w:szCs w:val="24"/>
              </w:rPr>
            </w:pP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0" w:right="317" w:hanging="360"/>
              <w:rPr>
                <w:color w:val="auto"/>
                <w:szCs w:val="24"/>
              </w:rPr>
            </w:pPr>
            <w:r w:rsidRPr="00233266">
              <w:rPr>
                <w:rFonts w:eastAsia="Segoe UI Symbol"/>
                <w:color w:val="auto"/>
                <w:szCs w:val="24"/>
              </w:rPr>
              <w:t></w:t>
            </w:r>
            <w:r w:rsidRPr="00233266">
              <w:rPr>
                <w:rFonts w:eastAsia="Arial"/>
                <w:color w:val="auto"/>
                <w:szCs w:val="24"/>
              </w:rPr>
              <w:t xml:space="preserve"> </w:t>
            </w:r>
            <w:r w:rsidRPr="00233266">
              <w:rPr>
                <w:color w:val="auto"/>
                <w:szCs w:val="24"/>
              </w:rPr>
              <w:t xml:space="preserve">вносить предложения по корректировке плана мероприятий организации, совершенствованию ее работы и развитию материальной базы </w:t>
            </w:r>
          </w:p>
        </w:tc>
      </w:tr>
    </w:tbl>
    <w:p w:rsidR="00E1731F" w:rsidRPr="00233266" w:rsidRDefault="00B014C9">
      <w:pPr>
        <w:ind w:left="9" w:right="419"/>
        <w:rPr>
          <w:color w:val="auto"/>
          <w:szCs w:val="24"/>
        </w:rPr>
      </w:pPr>
      <w:r w:rsidRPr="00233266">
        <w:rPr>
          <w:color w:val="auto"/>
          <w:szCs w:val="24"/>
        </w:rPr>
        <w:lastRenderedPageBreak/>
        <w:t xml:space="preserve">Структура и система управления соответствуют специфике деятельности Детского сада. </w:t>
      </w:r>
    </w:p>
    <w:p w:rsidR="00E1731F" w:rsidRPr="00233266" w:rsidRDefault="00B014C9">
      <w:pPr>
        <w:ind w:left="9" w:right="419"/>
        <w:rPr>
          <w:color w:val="auto"/>
          <w:szCs w:val="24"/>
        </w:rPr>
      </w:pPr>
      <w:r w:rsidRPr="00233266">
        <w:rPr>
          <w:color w:val="auto"/>
          <w:szCs w:val="24"/>
        </w:rPr>
        <w:t xml:space="preserve">По итогам 2023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E1731F" w:rsidRPr="00233266" w:rsidRDefault="00B014C9">
      <w:pPr>
        <w:ind w:left="9" w:right="419"/>
        <w:rPr>
          <w:color w:val="auto"/>
          <w:szCs w:val="24"/>
        </w:rPr>
      </w:pPr>
      <w:r w:rsidRPr="00233266">
        <w:rPr>
          <w:color w:val="auto"/>
          <w:szCs w:val="24"/>
        </w:rPr>
        <w:t>Вывод:</w:t>
      </w:r>
      <w:r w:rsidR="00FE4EE8" w:rsidRPr="00233266">
        <w:rPr>
          <w:color w:val="auto"/>
          <w:szCs w:val="24"/>
        </w:rPr>
        <w:t xml:space="preserve"> </w:t>
      </w:r>
      <w:r w:rsidRPr="00233266">
        <w:rPr>
          <w:color w:val="auto"/>
          <w:szCs w:val="24"/>
        </w:rPr>
        <w:t xml:space="preserve">Детский сад функционирует в соответствии с нормативными документами в сфере образования. Структура и механизм управления дошкольным учреждением определяют его стабильное функционирование. Управление Детским садом осуществляется на основе сочетания принципов единоначалия и коллегиальности на аналитическом уровне. </w:t>
      </w:r>
    </w:p>
    <w:p w:rsidR="00E1731F" w:rsidRPr="00233266" w:rsidRDefault="00B014C9">
      <w:pPr>
        <w:pStyle w:val="2"/>
        <w:spacing w:after="249"/>
        <w:ind w:right="464"/>
        <w:rPr>
          <w:color w:val="auto"/>
          <w:szCs w:val="24"/>
        </w:rPr>
      </w:pPr>
      <w:r w:rsidRPr="00233266">
        <w:rPr>
          <w:color w:val="auto"/>
          <w:szCs w:val="24"/>
        </w:rPr>
        <w:t>III. Оценка содержания и качества подготовки обучающихся</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Содержание образовательных программ Детского сада соответствует основным положениям возрастной психологии и дошкольной педагогики. Формами организации педагогического процесса в МБДОУ являются: </w:t>
      </w:r>
    </w:p>
    <w:p w:rsidR="00E1731F" w:rsidRPr="00233266" w:rsidRDefault="00B014C9">
      <w:pPr>
        <w:numPr>
          <w:ilvl w:val="0"/>
          <w:numId w:val="2"/>
        </w:numPr>
        <w:spacing w:after="13"/>
        <w:ind w:right="419" w:hanging="300"/>
        <w:rPr>
          <w:color w:val="auto"/>
          <w:szCs w:val="24"/>
        </w:rPr>
      </w:pPr>
      <w:r w:rsidRPr="00233266">
        <w:rPr>
          <w:color w:val="auto"/>
          <w:szCs w:val="24"/>
        </w:rPr>
        <w:t xml:space="preserve">ООД — организованная образовательная деятельность; </w:t>
      </w:r>
    </w:p>
    <w:p w:rsidR="00E1731F" w:rsidRPr="00233266" w:rsidRDefault="00B014C9">
      <w:pPr>
        <w:numPr>
          <w:ilvl w:val="0"/>
          <w:numId w:val="2"/>
        </w:numPr>
        <w:spacing w:after="14"/>
        <w:ind w:right="419" w:hanging="300"/>
        <w:rPr>
          <w:color w:val="auto"/>
          <w:szCs w:val="24"/>
        </w:rPr>
      </w:pPr>
      <w:r w:rsidRPr="00233266">
        <w:rPr>
          <w:color w:val="auto"/>
          <w:szCs w:val="24"/>
        </w:rPr>
        <w:t xml:space="preserve">образовательная деятельность в режимных моментах; </w:t>
      </w:r>
    </w:p>
    <w:p w:rsidR="00E1731F" w:rsidRPr="00233266" w:rsidRDefault="00B014C9">
      <w:pPr>
        <w:numPr>
          <w:ilvl w:val="0"/>
          <w:numId w:val="2"/>
        </w:numPr>
        <w:spacing w:after="13"/>
        <w:ind w:right="419" w:hanging="300"/>
        <w:rPr>
          <w:color w:val="auto"/>
          <w:szCs w:val="24"/>
        </w:rPr>
      </w:pPr>
      <w:r w:rsidRPr="00233266">
        <w:rPr>
          <w:color w:val="auto"/>
          <w:szCs w:val="24"/>
        </w:rPr>
        <w:t xml:space="preserve">самостоятельная деятельность; </w:t>
      </w:r>
    </w:p>
    <w:p w:rsidR="00E1731F" w:rsidRPr="00233266" w:rsidRDefault="00B014C9">
      <w:pPr>
        <w:numPr>
          <w:ilvl w:val="0"/>
          <w:numId w:val="2"/>
        </w:numPr>
        <w:ind w:right="419" w:hanging="300"/>
        <w:rPr>
          <w:color w:val="auto"/>
          <w:szCs w:val="24"/>
        </w:rPr>
      </w:pPr>
      <w:r w:rsidRPr="00233266">
        <w:rPr>
          <w:color w:val="auto"/>
          <w:szCs w:val="24"/>
        </w:rPr>
        <w:t xml:space="preserve">деятельность по интересам: кружки, студии. </w:t>
      </w:r>
    </w:p>
    <w:p w:rsidR="00E1731F" w:rsidRPr="00233266" w:rsidRDefault="00B014C9">
      <w:pPr>
        <w:ind w:left="9" w:right="419"/>
        <w:rPr>
          <w:color w:val="auto"/>
          <w:szCs w:val="24"/>
        </w:rPr>
      </w:pPr>
      <w:r w:rsidRPr="00233266">
        <w:rPr>
          <w:color w:val="auto"/>
          <w:szCs w:val="24"/>
        </w:rPr>
        <w:t xml:space="preserve">ООД организуется в соответствии с учебным планом и сетками занятий. Образовательная деятельность строилась по комплексно-тематическому принципу на основе интеграции образовательных областей. Работа над темой велась как на занятиях, так и в процессе режимных моментов и самостоятельной деятельности детей в обогащенных по теме развивающих центрах. Количество ООД и их длительность определены таблицей 6.6 СанПиН 1.2.3685-21 и зависят от возраста ребенка. </w:t>
      </w:r>
    </w:p>
    <w:p w:rsidR="00E1731F" w:rsidRPr="00233266" w:rsidRDefault="00B014C9">
      <w:pPr>
        <w:ind w:left="9" w:right="419"/>
        <w:rPr>
          <w:color w:val="auto"/>
          <w:szCs w:val="24"/>
        </w:rPr>
      </w:pPr>
      <w:r w:rsidRPr="00233266">
        <w:rPr>
          <w:color w:val="auto"/>
          <w:szCs w:val="24"/>
        </w:rPr>
        <w:t xml:space="preserve">Реализация ОП ДО строилась в соответствии с образовательными областями: </w:t>
      </w:r>
    </w:p>
    <w:p w:rsidR="00E1731F" w:rsidRPr="00233266" w:rsidRDefault="00B014C9">
      <w:pPr>
        <w:numPr>
          <w:ilvl w:val="0"/>
          <w:numId w:val="2"/>
        </w:numPr>
        <w:spacing w:after="13"/>
        <w:ind w:right="419" w:hanging="300"/>
        <w:rPr>
          <w:color w:val="auto"/>
          <w:szCs w:val="24"/>
        </w:rPr>
      </w:pPr>
      <w:r w:rsidRPr="00233266">
        <w:rPr>
          <w:color w:val="auto"/>
          <w:szCs w:val="24"/>
        </w:rPr>
        <w:t xml:space="preserve">«Физическое развитие»; </w:t>
      </w:r>
    </w:p>
    <w:p w:rsidR="00E1731F" w:rsidRPr="00233266" w:rsidRDefault="00B014C9">
      <w:pPr>
        <w:numPr>
          <w:ilvl w:val="0"/>
          <w:numId w:val="2"/>
        </w:numPr>
        <w:spacing w:after="14"/>
        <w:ind w:right="419" w:hanging="300"/>
        <w:rPr>
          <w:color w:val="auto"/>
          <w:szCs w:val="24"/>
        </w:rPr>
      </w:pPr>
      <w:r w:rsidRPr="00233266">
        <w:rPr>
          <w:color w:val="auto"/>
          <w:szCs w:val="24"/>
        </w:rPr>
        <w:t xml:space="preserve">«Социально-коммуникативное развитие»; </w:t>
      </w:r>
    </w:p>
    <w:p w:rsidR="00E1731F" w:rsidRPr="00233266" w:rsidRDefault="00B014C9">
      <w:pPr>
        <w:numPr>
          <w:ilvl w:val="0"/>
          <w:numId w:val="2"/>
        </w:numPr>
        <w:spacing w:after="13"/>
        <w:ind w:right="419" w:hanging="300"/>
        <w:rPr>
          <w:color w:val="auto"/>
          <w:szCs w:val="24"/>
        </w:rPr>
      </w:pPr>
      <w:r w:rsidRPr="00233266">
        <w:rPr>
          <w:color w:val="auto"/>
          <w:szCs w:val="24"/>
        </w:rPr>
        <w:t xml:space="preserve">«Познавательное развитие»; </w:t>
      </w:r>
    </w:p>
    <w:p w:rsidR="0026074B" w:rsidRPr="00233266" w:rsidRDefault="00B014C9" w:rsidP="0026074B">
      <w:pPr>
        <w:numPr>
          <w:ilvl w:val="0"/>
          <w:numId w:val="2"/>
        </w:numPr>
        <w:spacing w:after="20" w:line="240" w:lineRule="auto"/>
        <w:ind w:right="420" w:hanging="300"/>
        <w:rPr>
          <w:color w:val="auto"/>
          <w:szCs w:val="24"/>
        </w:rPr>
      </w:pPr>
      <w:r w:rsidRPr="00233266">
        <w:rPr>
          <w:color w:val="auto"/>
          <w:szCs w:val="24"/>
        </w:rPr>
        <w:t>«Художественно-эстетическое развитие»;</w:t>
      </w:r>
    </w:p>
    <w:p w:rsidR="00E1731F" w:rsidRPr="00233266" w:rsidRDefault="00B014C9" w:rsidP="0026074B">
      <w:pPr>
        <w:numPr>
          <w:ilvl w:val="0"/>
          <w:numId w:val="2"/>
        </w:numPr>
        <w:spacing w:after="20" w:line="240" w:lineRule="auto"/>
        <w:ind w:right="420" w:hanging="300"/>
        <w:rPr>
          <w:color w:val="auto"/>
          <w:szCs w:val="24"/>
        </w:rPr>
      </w:pPr>
      <w:r w:rsidRPr="00233266">
        <w:rPr>
          <w:rFonts w:eastAsia="Arial"/>
          <w:color w:val="auto"/>
          <w:szCs w:val="24"/>
        </w:rPr>
        <w:t xml:space="preserve"> </w:t>
      </w:r>
      <w:r w:rsidRPr="00233266">
        <w:rPr>
          <w:color w:val="auto"/>
          <w:szCs w:val="24"/>
        </w:rPr>
        <w:t xml:space="preserve">«Речевое развитие». </w:t>
      </w:r>
    </w:p>
    <w:p w:rsidR="004D4D2C" w:rsidRPr="00233266" w:rsidRDefault="004D4D2C" w:rsidP="0026074B">
      <w:pPr>
        <w:numPr>
          <w:ilvl w:val="0"/>
          <w:numId w:val="2"/>
        </w:numPr>
        <w:spacing w:after="20" w:line="240" w:lineRule="auto"/>
        <w:ind w:right="420" w:hanging="300"/>
        <w:rPr>
          <w:color w:val="auto"/>
          <w:szCs w:val="24"/>
        </w:rPr>
      </w:pPr>
    </w:p>
    <w:p w:rsidR="00E1731F" w:rsidRPr="00233266" w:rsidRDefault="00B014C9" w:rsidP="0026074B">
      <w:pPr>
        <w:spacing w:after="20" w:line="240" w:lineRule="auto"/>
        <w:ind w:left="9" w:right="420"/>
        <w:rPr>
          <w:color w:val="auto"/>
          <w:szCs w:val="24"/>
        </w:rPr>
      </w:pPr>
      <w:r w:rsidRPr="00233266">
        <w:rPr>
          <w:color w:val="auto"/>
          <w:szCs w:val="24"/>
        </w:rPr>
        <w:t xml:space="preserve">Диагностическая работа по выявлению уровня развития воспитанников проводится в два этапа: сентябрь — первичная диагностика, май — итоговая диагностика. Для проведения диагностики педагоги использовали произвольные формы на основе </w:t>
      </w:r>
      <w:proofErr w:type="spellStart"/>
      <w:r w:rsidRPr="00233266">
        <w:rPr>
          <w:color w:val="auto"/>
          <w:szCs w:val="24"/>
        </w:rPr>
        <w:t>малоформализованных</w:t>
      </w:r>
      <w:proofErr w:type="spellEnd"/>
      <w:r w:rsidRPr="00233266">
        <w:rPr>
          <w:color w:val="auto"/>
          <w:szCs w:val="24"/>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 </w:t>
      </w:r>
    </w:p>
    <w:p w:rsidR="00E1731F" w:rsidRPr="00233266" w:rsidRDefault="00B014C9">
      <w:pPr>
        <w:ind w:left="9" w:right="419"/>
        <w:rPr>
          <w:color w:val="auto"/>
          <w:szCs w:val="24"/>
        </w:rPr>
      </w:pPr>
      <w:r w:rsidRPr="00233266">
        <w:rPr>
          <w:color w:val="auto"/>
          <w:szCs w:val="24"/>
        </w:rPr>
        <w:t xml:space="preserve">Основная первичная диагностика проводилась на 1 и 2 недели сентября. </w:t>
      </w:r>
    </w:p>
    <w:p w:rsidR="00E1731F" w:rsidRPr="00233266" w:rsidRDefault="00B014C9">
      <w:pPr>
        <w:ind w:left="9" w:right="419"/>
        <w:rPr>
          <w:color w:val="auto"/>
          <w:szCs w:val="24"/>
        </w:rPr>
      </w:pPr>
      <w:r w:rsidRPr="00233266">
        <w:rPr>
          <w:color w:val="auto"/>
          <w:szCs w:val="24"/>
        </w:rPr>
        <w:lastRenderedPageBreak/>
        <w:t xml:space="preserve">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 год. </w:t>
      </w:r>
    </w:p>
    <w:p w:rsidR="00E1731F" w:rsidRPr="00233266" w:rsidRDefault="00B014C9">
      <w:pPr>
        <w:spacing w:after="325" w:line="257" w:lineRule="auto"/>
        <w:ind w:left="-1" w:right="118" w:firstLine="0"/>
        <w:rPr>
          <w:color w:val="auto"/>
          <w:szCs w:val="24"/>
        </w:rPr>
      </w:pPr>
      <w:r w:rsidRPr="00233266">
        <w:rPr>
          <w:color w:val="auto"/>
          <w:szCs w:val="24"/>
        </w:rPr>
        <w:t xml:space="preserve">Итоговая диагностика проводилась на 3 и 4 недели мая. </w:t>
      </w:r>
    </w:p>
    <w:p w:rsidR="00E1731F" w:rsidRPr="00233266" w:rsidRDefault="00B014C9">
      <w:pPr>
        <w:ind w:left="9" w:right="419"/>
        <w:rPr>
          <w:color w:val="auto"/>
          <w:szCs w:val="24"/>
        </w:rPr>
      </w:pPr>
      <w:r w:rsidRPr="00233266">
        <w:rPr>
          <w:color w:val="auto"/>
          <w:szCs w:val="24"/>
        </w:rPr>
        <w:t xml:space="preserve">Цель итоговой диагностики: оценить степень решения поставленных задач и определить перспективы дальнейшего проектирования образовательной деятельности. </w:t>
      </w:r>
    </w:p>
    <w:p w:rsidR="00E1731F" w:rsidRPr="00233266" w:rsidRDefault="00B014C9">
      <w:pPr>
        <w:spacing w:after="0"/>
        <w:ind w:left="9" w:right="419"/>
        <w:rPr>
          <w:color w:val="auto"/>
          <w:szCs w:val="24"/>
        </w:rPr>
      </w:pPr>
      <w:r w:rsidRPr="00233266">
        <w:rPr>
          <w:color w:val="auto"/>
          <w:szCs w:val="24"/>
        </w:rPr>
        <w:t xml:space="preserve">Так, результаты качества освоения ОП ДО Детского сада на конец 2023 года выглядят следующим образом: </w:t>
      </w:r>
    </w:p>
    <w:tbl>
      <w:tblPr>
        <w:tblStyle w:val="TableGrid"/>
        <w:tblW w:w="9776" w:type="dxa"/>
        <w:tblInd w:w="0" w:type="dxa"/>
        <w:tblLayout w:type="fixed"/>
        <w:tblCellMar>
          <w:top w:w="7" w:type="dxa"/>
          <w:left w:w="10" w:type="dxa"/>
          <w:right w:w="55" w:type="dxa"/>
        </w:tblCellMar>
        <w:tblLook w:val="04A0" w:firstRow="1" w:lastRow="0" w:firstColumn="1" w:lastColumn="0" w:noHBand="0" w:noVBand="1"/>
      </w:tblPr>
      <w:tblGrid>
        <w:gridCol w:w="708"/>
        <w:gridCol w:w="725"/>
        <w:gridCol w:w="788"/>
        <w:gridCol w:w="48"/>
        <w:gridCol w:w="912"/>
        <w:gridCol w:w="624"/>
        <w:gridCol w:w="1010"/>
        <w:gridCol w:w="1199"/>
        <w:gridCol w:w="912"/>
        <w:gridCol w:w="2850"/>
      </w:tblGrid>
      <w:tr w:rsidR="00233266" w:rsidRPr="00233266" w:rsidTr="002E4662">
        <w:trPr>
          <w:trHeight w:val="795"/>
        </w:trPr>
        <w:tc>
          <w:tcPr>
            <w:tcW w:w="2269" w:type="dxa"/>
            <w:gridSpan w:val="4"/>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0" w:right="0" w:firstLine="0"/>
              <w:rPr>
                <w:color w:val="auto"/>
                <w:szCs w:val="24"/>
              </w:rPr>
            </w:pPr>
            <w:r w:rsidRPr="00233266">
              <w:rPr>
                <w:color w:val="auto"/>
                <w:szCs w:val="24"/>
              </w:rPr>
              <w:t xml:space="preserve">общеразвивающая группа (3-4г) </w:t>
            </w:r>
          </w:p>
        </w:tc>
        <w:tc>
          <w:tcPr>
            <w:tcW w:w="2546" w:type="dxa"/>
            <w:gridSpan w:val="3"/>
            <w:tcBorders>
              <w:top w:val="single" w:sz="4" w:space="0" w:color="000000"/>
              <w:left w:val="single" w:sz="4" w:space="0" w:color="000000"/>
              <w:bottom w:val="single" w:sz="4" w:space="0" w:color="000000"/>
              <w:right w:val="single" w:sz="4" w:space="0" w:color="000000"/>
            </w:tcBorders>
            <w:vAlign w:val="center"/>
          </w:tcPr>
          <w:p w:rsidR="002E4662" w:rsidRPr="00233266" w:rsidRDefault="002E4662">
            <w:pPr>
              <w:spacing w:after="8" w:line="259" w:lineRule="auto"/>
              <w:ind w:left="0" w:right="0" w:firstLine="0"/>
              <w:rPr>
                <w:color w:val="auto"/>
                <w:szCs w:val="24"/>
              </w:rPr>
            </w:pPr>
            <w:r w:rsidRPr="00233266">
              <w:rPr>
                <w:color w:val="auto"/>
                <w:szCs w:val="24"/>
              </w:rPr>
              <w:t xml:space="preserve">Общеразвивающая </w:t>
            </w:r>
          </w:p>
          <w:p w:rsidR="002E4662" w:rsidRPr="00233266" w:rsidRDefault="002E4662">
            <w:pPr>
              <w:spacing w:after="0" w:line="259" w:lineRule="auto"/>
              <w:ind w:left="0" w:right="0" w:firstLine="0"/>
              <w:rPr>
                <w:color w:val="auto"/>
                <w:szCs w:val="24"/>
              </w:rPr>
            </w:pPr>
            <w:r w:rsidRPr="00233266">
              <w:rPr>
                <w:color w:val="auto"/>
                <w:szCs w:val="24"/>
              </w:rPr>
              <w:t xml:space="preserve">группа (5-6) </w:t>
            </w:r>
          </w:p>
        </w:tc>
        <w:tc>
          <w:tcPr>
            <w:tcW w:w="2111" w:type="dxa"/>
            <w:gridSpan w:val="2"/>
            <w:tcBorders>
              <w:top w:val="single" w:sz="4" w:space="0" w:color="000000"/>
              <w:left w:val="single" w:sz="4" w:space="0" w:color="000000"/>
              <w:bottom w:val="single" w:sz="4" w:space="0" w:color="000000"/>
              <w:right w:val="nil"/>
            </w:tcBorders>
          </w:tcPr>
          <w:p w:rsidR="002E4662" w:rsidRPr="00233266" w:rsidRDefault="002E4662">
            <w:pPr>
              <w:spacing w:after="287" w:line="259" w:lineRule="auto"/>
              <w:ind w:left="0" w:right="0" w:firstLine="0"/>
              <w:rPr>
                <w:color w:val="auto"/>
                <w:szCs w:val="24"/>
              </w:rPr>
            </w:pPr>
            <w:r w:rsidRPr="00233266">
              <w:rPr>
                <w:color w:val="auto"/>
                <w:szCs w:val="24"/>
              </w:rPr>
              <w:t xml:space="preserve">Общеразвивающая </w:t>
            </w:r>
          </w:p>
          <w:p w:rsidR="002E4662" w:rsidRPr="00233266" w:rsidRDefault="002E4662">
            <w:pPr>
              <w:spacing w:after="0" w:line="259" w:lineRule="auto"/>
              <w:ind w:left="0" w:right="0" w:firstLine="0"/>
              <w:rPr>
                <w:color w:val="auto"/>
                <w:szCs w:val="24"/>
              </w:rPr>
            </w:pPr>
            <w:r w:rsidRPr="00233266">
              <w:rPr>
                <w:color w:val="auto"/>
                <w:szCs w:val="24"/>
              </w:rPr>
              <w:t xml:space="preserve"> группа (6-7) </w:t>
            </w:r>
          </w:p>
        </w:tc>
        <w:tc>
          <w:tcPr>
            <w:tcW w:w="2850" w:type="dxa"/>
            <w:tcBorders>
              <w:top w:val="single" w:sz="4" w:space="0" w:color="000000"/>
              <w:left w:val="nil"/>
              <w:bottom w:val="single" w:sz="4" w:space="0" w:color="000000"/>
              <w:right w:val="single" w:sz="4" w:space="0" w:color="000000"/>
            </w:tcBorders>
          </w:tcPr>
          <w:p w:rsidR="002E4662" w:rsidRPr="00233266" w:rsidRDefault="002E4662">
            <w:pPr>
              <w:spacing w:after="160" w:line="259" w:lineRule="auto"/>
              <w:ind w:left="0" w:right="0" w:firstLine="0"/>
              <w:rPr>
                <w:color w:val="auto"/>
                <w:szCs w:val="24"/>
              </w:rPr>
            </w:pPr>
          </w:p>
        </w:tc>
      </w:tr>
      <w:tr w:rsidR="00233266" w:rsidRPr="00233266" w:rsidTr="002E4662">
        <w:trPr>
          <w:trHeight w:val="607"/>
        </w:trPr>
        <w:tc>
          <w:tcPr>
            <w:tcW w:w="708"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5" w:right="0" w:firstLine="0"/>
              <w:jc w:val="center"/>
              <w:rPr>
                <w:color w:val="auto"/>
                <w:szCs w:val="24"/>
              </w:rPr>
            </w:pPr>
            <w:r w:rsidRPr="00233266">
              <w:rPr>
                <w:color w:val="auto"/>
                <w:szCs w:val="24"/>
              </w:rPr>
              <w:t xml:space="preserve">с </w:t>
            </w:r>
          </w:p>
        </w:tc>
        <w:tc>
          <w:tcPr>
            <w:tcW w:w="725"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1" w:right="0" w:firstLine="0"/>
              <w:jc w:val="center"/>
              <w:rPr>
                <w:color w:val="auto"/>
                <w:szCs w:val="24"/>
              </w:rPr>
            </w:pPr>
            <w:r w:rsidRPr="00233266">
              <w:rPr>
                <w:color w:val="auto"/>
                <w:szCs w:val="24"/>
              </w:rPr>
              <w:t xml:space="preserve">ч </w:t>
            </w:r>
          </w:p>
        </w:tc>
        <w:tc>
          <w:tcPr>
            <w:tcW w:w="836" w:type="dxa"/>
            <w:gridSpan w:val="2"/>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3" w:right="0" w:firstLine="0"/>
              <w:jc w:val="center"/>
              <w:rPr>
                <w:color w:val="auto"/>
                <w:szCs w:val="24"/>
              </w:rPr>
            </w:pPr>
            <w:r w:rsidRPr="00233266">
              <w:rPr>
                <w:color w:val="auto"/>
                <w:szCs w:val="24"/>
              </w:rPr>
              <w:t xml:space="preserve">н </w:t>
            </w:r>
          </w:p>
        </w:tc>
        <w:tc>
          <w:tcPr>
            <w:tcW w:w="912"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3" w:right="0" w:firstLine="0"/>
              <w:jc w:val="center"/>
              <w:rPr>
                <w:color w:val="auto"/>
                <w:szCs w:val="24"/>
              </w:rPr>
            </w:pPr>
            <w:r w:rsidRPr="00233266">
              <w:rPr>
                <w:color w:val="auto"/>
                <w:szCs w:val="24"/>
              </w:rPr>
              <w:t xml:space="preserve">с </w:t>
            </w:r>
          </w:p>
        </w:tc>
        <w:tc>
          <w:tcPr>
            <w:tcW w:w="624"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6" w:right="0" w:firstLine="0"/>
              <w:jc w:val="center"/>
              <w:rPr>
                <w:color w:val="auto"/>
                <w:szCs w:val="24"/>
              </w:rPr>
            </w:pPr>
            <w:r w:rsidRPr="00233266">
              <w:rPr>
                <w:color w:val="auto"/>
                <w:szCs w:val="24"/>
              </w:rPr>
              <w:t xml:space="preserve">ч </w:t>
            </w:r>
          </w:p>
        </w:tc>
        <w:tc>
          <w:tcPr>
            <w:tcW w:w="1010"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6" w:right="0" w:firstLine="0"/>
              <w:jc w:val="center"/>
              <w:rPr>
                <w:color w:val="auto"/>
                <w:szCs w:val="24"/>
              </w:rPr>
            </w:pPr>
            <w:r w:rsidRPr="00233266">
              <w:rPr>
                <w:color w:val="auto"/>
                <w:szCs w:val="24"/>
              </w:rPr>
              <w:t xml:space="preserve">н </w:t>
            </w:r>
          </w:p>
        </w:tc>
        <w:tc>
          <w:tcPr>
            <w:tcW w:w="1199"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6" w:right="0" w:firstLine="0"/>
              <w:jc w:val="center"/>
              <w:rPr>
                <w:color w:val="auto"/>
                <w:szCs w:val="24"/>
              </w:rPr>
            </w:pPr>
            <w:r w:rsidRPr="00233266">
              <w:rPr>
                <w:color w:val="auto"/>
                <w:szCs w:val="24"/>
              </w:rPr>
              <w:t xml:space="preserve">с </w:t>
            </w:r>
          </w:p>
        </w:tc>
        <w:tc>
          <w:tcPr>
            <w:tcW w:w="912"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6" w:right="0" w:firstLine="0"/>
              <w:jc w:val="center"/>
              <w:rPr>
                <w:color w:val="auto"/>
                <w:szCs w:val="24"/>
              </w:rPr>
            </w:pPr>
            <w:r w:rsidRPr="00233266">
              <w:rPr>
                <w:color w:val="auto"/>
                <w:szCs w:val="24"/>
              </w:rPr>
              <w:t xml:space="preserve">ч </w:t>
            </w:r>
          </w:p>
        </w:tc>
        <w:tc>
          <w:tcPr>
            <w:tcW w:w="2850"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3" w:right="0" w:firstLine="0"/>
              <w:jc w:val="center"/>
              <w:rPr>
                <w:color w:val="auto"/>
                <w:szCs w:val="24"/>
              </w:rPr>
            </w:pPr>
            <w:r w:rsidRPr="00233266">
              <w:rPr>
                <w:color w:val="auto"/>
                <w:szCs w:val="24"/>
              </w:rPr>
              <w:t xml:space="preserve">н </w:t>
            </w:r>
          </w:p>
        </w:tc>
      </w:tr>
      <w:tr w:rsidR="00233266" w:rsidRPr="00233266" w:rsidTr="002E4662">
        <w:trPr>
          <w:trHeight w:val="607"/>
        </w:trPr>
        <w:tc>
          <w:tcPr>
            <w:tcW w:w="708"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98" w:right="0" w:firstLine="0"/>
              <w:jc w:val="center"/>
              <w:rPr>
                <w:color w:val="auto"/>
                <w:szCs w:val="24"/>
              </w:rPr>
            </w:pPr>
            <w:r w:rsidRPr="00233266">
              <w:rPr>
                <w:color w:val="auto"/>
                <w:szCs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149" w:right="0" w:firstLine="0"/>
              <w:rPr>
                <w:color w:val="auto"/>
                <w:szCs w:val="24"/>
              </w:rPr>
            </w:pPr>
            <w:r w:rsidRPr="00233266">
              <w:rPr>
                <w:color w:val="auto"/>
                <w:szCs w:val="24"/>
              </w:rPr>
              <w:t xml:space="preserve">80% </w:t>
            </w:r>
          </w:p>
        </w:tc>
        <w:tc>
          <w:tcPr>
            <w:tcW w:w="836" w:type="dxa"/>
            <w:gridSpan w:val="2"/>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206" w:right="0" w:firstLine="0"/>
              <w:rPr>
                <w:color w:val="auto"/>
                <w:szCs w:val="24"/>
              </w:rPr>
            </w:pPr>
            <w:r w:rsidRPr="00233266">
              <w:rPr>
                <w:color w:val="auto"/>
                <w:szCs w:val="24"/>
              </w:rPr>
              <w:t xml:space="preserve">20% </w:t>
            </w:r>
          </w:p>
        </w:tc>
        <w:tc>
          <w:tcPr>
            <w:tcW w:w="912"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7" w:right="0" w:firstLine="0"/>
              <w:jc w:val="center"/>
              <w:rPr>
                <w:color w:val="auto"/>
                <w:szCs w:val="24"/>
              </w:rPr>
            </w:pPr>
            <w:r w:rsidRPr="00233266">
              <w:rPr>
                <w:color w:val="auto"/>
                <w:szCs w:val="24"/>
              </w:rPr>
              <w:t xml:space="preserve">2% </w:t>
            </w:r>
          </w:p>
        </w:tc>
        <w:tc>
          <w:tcPr>
            <w:tcW w:w="624"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101" w:right="0" w:firstLine="0"/>
              <w:jc w:val="both"/>
              <w:rPr>
                <w:color w:val="auto"/>
                <w:szCs w:val="24"/>
              </w:rPr>
            </w:pPr>
            <w:r w:rsidRPr="00233266">
              <w:rPr>
                <w:color w:val="auto"/>
                <w:szCs w:val="24"/>
              </w:rPr>
              <w:t xml:space="preserve">98% </w:t>
            </w:r>
          </w:p>
        </w:tc>
        <w:tc>
          <w:tcPr>
            <w:tcW w:w="1010"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98" w:right="0" w:firstLine="0"/>
              <w:jc w:val="center"/>
              <w:rPr>
                <w:color w:val="auto"/>
                <w:szCs w:val="24"/>
              </w:rPr>
            </w:pPr>
            <w:r w:rsidRPr="00233266">
              <w:rPr>
                <w:color w:val="auto"/>
                <w:szCs w:val="24"/>
              </w:rPr>
              <w:t xml:space="preserve"> </w:t>
            </w:r>
          </w:p>
        </w:tc>
        <w:tc>
          <w:tcPr>
            <w:tcW w:w="1199"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5" w:right="0" w:firstLine="0"/>
              <w:jc w:val="center"/>
              <w:rPr>
                <w:color w:val="auto"/>
                <w:szCs w:val="24"/>
              </w:rPr>
            </w:pPr>
            <w:r w:rsidRPr="00233266">
              <w:rPr>
                <w:color w:val="auto"/>
                <w:szCs w:val="24"/>
              </w:rPr>
              <w:t xml:space="preserve">10% </w:t>
            </w:r>
          </w:p>
        </w:tc>
        <w:tc>
          <w:tcPr>
            <w:tcW w:w="912"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7" w:right="0" w:firstLine="0"/>
              <w:jc w:val="center"/>
              <w:rPr>
                <w:color w:val="auto"/>
                <w:szCs w:val="24"/>
              </w:rPr>
            </w:pPr>
            <w:r w:rsidRPr="00233266">
              <w:rPr>
                <w:color w:val="auto"/>
                <w:szCs w:val="24"/>
              </w:rPr>
              <w:t xml:space="preserve">88% </w:t>
            </w:r>
          </w:p>
        </w:tc>
        <w:tc>
          <w:tcPr>
            <w:tcW w:w="2850"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7" w:right="0" w:firstLine="0"/>
              <w:jc w:val="center"/>
              <w:rPr>
                <w:color w:val="auto"/>
                <w:szCs w:val="24"/>
              </w:rPr>
            </w:pPr>
            <w:r w:rsidRPr="00233266">
              <w:rPr>
                <w:color w:val="auto"/>
                <w:szCs w:val="24"/>
              </w:rPr>
              <w:t xml:space="preserve">2% </w:t>
            </w:r>
          </w:p>
        </w:tc>
      </w:tr>
      <w:tr w:rsidR="00233266" w:rsidRPr="00233266" w:rsidTr="002E4662">
        <w:trPr>
          <w:gridAfter w:val="5"/>
          <w:wAfter w:w="6595" w:type="dxa"/>
          <w:trHeight w:val="1330"/>
        </w:trPr>
        <w:tc>
          <w:tcPr>
            <w:tcW w:w="2221" w:type="dxa"/>
            <w:gridSpan w:val="3"/>
            <w:tcBorders>
              <w:top w:val="single" w:sz="4" w:space="0" w:color="000000"/>
              <w:left w:val="single" w:sz="4" w:space="0" w:color="000000"/>
              <w:bottom w:val="single" w:sz="4" w:space="0" w:color="000000"/>
              <w:right w:val="nil"/>
            </w:tcBorders>
          </w:tcPr>
          <w:p w:rsidR="002E4662" w:rsidRPr="00233266" w:rsidRDefault="002E4662">
            <w:pPr>
              <w:spacing w:after="0" w:line="259" w:lineRule="auto"/>
              <w:ind w:left="1059" w:right="0" w:firstLine="0"/>
              <w:jc w:val="center"/>
              <w:rPr>
                <w:color w:val="auto"/>
                <w:szCs w:val="24"/>
              </w:rPr>
            </w:pPr>
            <w:r w:rsidRPr="00233266">
              <w:rPr>
                <w:color w:val="auto"/>
                <w:szCs w:val="24"/>
              </w:rPr>
              <w:t xml:space="preserve"> </w:t>
            </w:r>
          </w:p>
        </w:tc>
        <w:tc>
          <w:tcPr>
            <w:tcW w:w="960" w:type="dxa"/>
            <w:gridSpan w:val="2"/>
            <w:tcBorders>
              <w:top w:val="single" w:sz="4" w:space="0" w:color="000000"/>
              <w:left w:val="nil"/>
              <w:bottom w:val="single" w:sz="4" w:space="0" w:color="000000"/>
              <w:right w:val="single" w:sz="4" w:space="0" w:color="000000"/>
            </w:tcBorders>
          </w:tcPr>
          <w:p w:rsidR="002E4662" w:rsidRPr="00233266" w:rsidRDefault="002E4662">
            <w:pPr>
              <w:spacing w:after="160" w:line="259" w:lineRule="auto"/>
              <w:ind w:left="0" w:right="0" w:firstLine="0"/>
              <w:rPr>
                <w:color w:val="auto"/>
                <w:szCs w:val="24"/>
              </w:rPr>
            </w:pPr>
          </w:p>
        </w:tc>
      </w:tr>
    </w:tbl>
    <w:p w:rsidR="00E1731F" w:rsidRPr="00233266" w:rsidRDefault="00B014C9">
      <w:pPr>
        <w:spacing w:after="246"/>
        <w:ind w:left="9" w:right="419"/>
        <w:rPr>
          <w:color w:val="auto"/>
          <w:szCs w:val="24"/>
        </w:rPr>
      </w:pPr>
      <w:proofErr w:type="spellStart"/>
      <w:r w:rsidRPr="00233266">
        <w:rPr>
          <w:color w:val="auto"/>
          <w:szCs w:val="24"/>
        </w:rPr>
        <w:t>Общегрупповая</w:t>
      </w:r>
      <w:proofErr w:type="spellEnd"/>
      <w:r w:rsidRPr="00233266">
        <w:rPr>
          <w:color w:val="auto"/>
          <w:szCs w:val="24"/>
        </w:rPr>
        <w:t xml:space="preserve"> тенденция показывает, что у большинства детей частично сформированы результаты усвоения общеобразовательной программы ДОУ. Лишь небольшой процент от общего количества детей, у которых полностью сформированы интегративные качества освоения программы. Детям с </w:t>
      </w:r>
      <w:proofErr w:type="gramStart"/>
      <w:r w:rsidRPr="00233266">
        <w:rPr>
          <w:color w:val="auto"/>
          <w:szCs w:val="24"/>
        </w:rPr>
        <w:t>несформированными  результатами</w:t>
      </w:r>
      <w:proofErr w:type="gramEnd"/>
      <w:r w:rsidRPr="00233266">
        <w:rPr>
          <w:color w:val="auto"/>
          <w:szCs w:val="24"/>
        </w:rPr>
        <w:t xml:space="preserve"> разработаны индивидуальные маршруты. </w:t>
      </w:r>
    </w:p>
    <w:p w:rsidR="00E1731F" w:rsidRPr="00233266" w:rsidRDefault="00B014C9">
      <w:pPr>
        <w:ind w:left="9" w:right="419"/>
        <w:rPr>
          <w:color w:val="auto"/>
          <w:szCs w:val="24"/>
        </w:rPr>
      </w:pPr>
      <w:r w:rsidRPr="00233266">
        <w:rPr>
          <w:color w:val="auto"/>
          <w:szCs w:val="24"/>
        </w:rPr>
        <w:t xml:space="preserve">Реализация каждой образовательной области предполагает решение специфических задач во всех видах детской деятельности, имеющих место в режиме дня Детского сада: </w:t>
      </w:r>
    </w:p>
    <w:p w:rsidR="00E1731F" w:rsidRPr="00233266" w:rsidRDefault="00B014C9">
      <w:pPr>
        <w:numPr>
          <w:ilvl w:val="0"/>
          <w:numId w:val="3"/>
        </w:numPr>
        <w:spacing w:after="14"/>
        <w:ind w:right="419" w:hanging="300"/>
        <w:rPr>
          <w:color w:val="auto"/>
          <w:szCs w:val="24"/>
        </w:rPr>
      </w:pPr>
      <w:r w:rsidRPr="00233266">
        <w:rPr>
          <w:color w:val="auto"/>
          <w:szCs w:val="24"/>
        </w:rPr>
        <w:t xml:space="preserve">режимные моменты; </w:t>
      </w:r>
    </w:p>
    <w:p w:rsidR="00E1731F" w:rsidRPr="00233266" w:rsidRDefault="00B014C9">
      <w:pPr>
        <w:numPr>
          <w:ilvl w:val="0"/>
          <w:numId w:val="3"/>
        </w:numPr>
        <w:spacing w:after="14"/>
        <w:ind w:right="419" w:hanging="300"/>
        <w:rPr>
          <w:color w:val="auto"/>
          <w:szCs w:val="24"/>
        </w:rPr>
      </w:pPr>
      <w:r w:rsidRPr="00233266">
        <w:rPr>
          <w:color w:val="auto"/>
          <w:szCs w:val="24"/>
        </w:rPr>
        <w:t xml:space="preserve">игровая деятельность; </w:t>
      </w:r>
    </w:p>
    <w:p w:rsidR="00E1731F" w:rsidRPr="00233266" w:rsidRDefault="00B014C9" w:rsidP="00DA25B7">
      <w:pPr>
        <w:numPr>
          <w:ilvl w:val="0"/>
          <w:numId w:val="3"/>
        </w:numPr>
        <w:spacing w:afterLines="20" w:after="48"/>
        <w:ind w:right="420" w:hanging="301"/>
        <w:rPr>
          <w:color w:val="auto"/>
          <w:szCs w:val="24"/>
        </w:rPr>
      </w:pPr>
      <w:r w:rsidRPr="00233266">
        <w:rPr>
          <w:color w:val="auto"/>
          <w:szCs w:val="24"/>
        </w:rPr>
        <w:t xml:space="preserve">специально организованные традиционные и интегрированные занятия; </w:t>
      </w:r>
    </w:p>
    <w:p w:rsidR="00DA25B7" w:rsidRPr="00233266" w:rsidRDefault="00B014C9" w:rsidP="00DA25B7">
      <w:pPr>
        <w:numPr>
          <w:ilvl w:val="0"/>
          <w:numId w:val="3"/>
        </w:numPr>
        <w:spacing w:afterLines="20" w:after="48"/>
        <w:ind w:right="420" w:hanging="301"/>
        <w:rPr>
          <w:color w:val="auto"/>
          <w:szCs w:val="24"/>
        </w:rPr>
      </w:pPr>
      <w:r w:rsidRPr="00233266">
        <w:rPr>
          <w:color w:val="auto"/>
          <w:szCs w:val="24"/>
        </w:rPr>
        <w:t xml:space="preserve">индивидуальная и подгрупповая работа; </w:t>
      </w:r>
      <w:r w:rsidRPr="00233266">
        <w:rPr>
          <w:rFonts w:eastAsia="Segoe UI Symbol"/>
          <w:color w:val="auto"/>
          <w:szCs w:val="24"/>
        </w:rPr>
        <w:t></w:t>
      </w:r>
    </w:p>
    <w:p w:rsidR="00DA25B7" w:rsidRPr="00233266" w:rsidRDefault="00B014C9" w:rsidP="00DA25B7">
      <w:pPr>
        <w:numPr>
          <w:ilvl w:val="0"/>
          <w:numId w:val="3"/>
        </w:numPr>
        <w:spacing w:afterLines="20" w:after="48"/>
        <w:ind w:right="420" w:hanging="301"/>
        <w:rPr>
          <w:color w:val="auto"/>
          <w:szCs w:val="24"/>
        </w:rPr>
      </w:pPr>
      <w:r w:rsidRPr="00233266">
        <w:rPr>
          <w:color w:val="auto"/>
          <w:szCs w:val="24"/>
        </w:rPr>
        <w:t xml:space="preserve">самостоятельная деятельность; </w:t>
      </w:r>
    </w:p>
    <w:p w:rsidR="00E1731F" w:rsidRPr="00233266" w:rsidRDefault="00B014C9" w:rsidP="00DA25B7">
      <w:pPr>
        <w:numPr>
          <w:ilvl w:val="0"/>
          <w:numId w:val="3"/>
        </w:numPr>
        <w:spacing w:afterLines="20" w:after="48"/>
        <w:ind w:right="420" w:hanging="301"/>
        <w:rPr>
          <w:color w:val="auto"/>
          <w:szCs w:val="24"/>
        </w:rPr>
      </w:pPr>
      <w:r w:rsidRPr="00233266">
        <w:rPr>
          <w:color w:val="auto"/>
          <w:szCs w:val="24"/>
        </w:rPr>
        <w:t xml:space="preserve">опыты и экспериментирование. </w:t>
      </w:r>
    </w:p>
    <w:p w:rsidR="00E1731F" w:rsidRPr="00233266" w:rsidRDefault="00B014C9">
      <w:pPr>
        <w:ind w:left="9" w:right="596"/>
        <w:rPr>
          <w:color w:val="auto"/>
          <w:szCs w:val="24"/>
        </w:rPr>
      </w:pPr>
      <w:r w:rsidRPr="00233266">
        <w:rPr>
          <w:color w:val="auto"/>
          <w:szCs w:val="24"/>
        </w:rPr>
        <w:t xml:space="preserve">Во исполнение Указа Президента от 17.05.2023 № 358 в годовой план работы детского сада были внесены мероприятия по формированию безопасной информационной среды для педагогов, детей и родителей. В течение года со всеми участниками образовательных отношений проводились просветительские мероприятия. Для педагогов был организован тренинг по теме «О защите детей от информации, причиняющей вред их здоровью и развитию». На заседании педагоги обсудили доступные для дошкольников формы работы по теме, а также был подобран демонстрационный материал из опыта работы других детских садов. </w:t>
      </w:r>
    </w:p>
    <w:p w:rsidR="00E1731F" w:rsidRPr="00233266" w:rsidRDefault="00B014C9">
      <w:pPr>
        <w:ind w:left="9" w:right="419"/>
        <w:rPr>
          <w:color w:val="auto"/>
          <w:szCs w:val="24"/>
        </w:rPr>
      </w:pPr>
      <w:r w:rsidRPr="00233266">
        <w:rPr>
          <w:color w:val="auto"/>
          <w:szCs w:val="24"/>
        </w:rPr>
        <w:lastRenderedPageBreak/>
        <w:t xml:space="preserve">В рамках реализации стратегии с родителями дошкольников проводились консультации по данной теме. </w:t>
      </w:r>
    </w:p>
    <w:p w:rsidR="00E1731F" w:rsidRPr="00233266" w:rsidRDefault="00B014C9">
      <w:pPr>
        <w:ind w:left="9" w:right="419"/>
        <w:rPr>
          <w:color w:val="auto"/>
          <w:szCs w:val="24"/>
        </w:rPr>
      </w:pPr>
      <w:r w:rsidRPr="00233266">
        <w:rPr>
          <w:color w:val="auto"/>
          <w:szCs w:val="24"/>
        </w:rPr>
        <w:t xml:space="preserve">В рамках физического развития проводятся образовательно-досуговые мероприятия, согласно календарному плану воспитательной работы детского сада. Также в возрастных группах проводятся Дни здоровья с участием родителей.  </w:t>
      </w:r>
    </w:p>
    <w:p w:rsidR="00E1731F" w:rsidRPr="00233266" w:rsidRDefault="00B014C9">
      <w:pPr>
        <w:ind w:left="9" w:right="1083"/>
        <w:rPr>
          <w:color w:val="auto"/>
          <w:szCs w:val="24"/>
        </w:rPr>
      </w:pPr>
      <w:r w:rsidRPr="00233266">
        <w:rPr>
          <w:color w:val="auto"/>
          <w:szCs w:val="24"/>
        </w:rPr>
        <w:t xml:space="preserve">В 2023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 </w:t>
      </w:r>
    </w:p>
    <w:p w:rsidR="00E1731F" w:rsidRPr="00233266" w:rsidRDefault="00B014C9">
      <w:pPr>
        <w:ind w:left="9" w:right="553"/>
        <w:rPr>
          <w:color w:val="auto"/>
          <w:szCs w:val="24"/>
        </w:rPr>
      </w:pPr>
      <w:r w:rsidRPr="00233266">
        <w:rPr>
          <w:color w:val="auto"/>
          <w:szCs w:val="24"/>
        </w:rPr>
        <w:t xml:space="preserve">Во исполнение Указа Президента от 27.06.2022 № 401 на педагогическом совете был рассмотрен и согласован план мероприятий, приуроченных к Году педагога и наставника.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профессии воспитателя.  </w:t>
      </w:r>
    </w:p>
    <w:p w:rsidR="00E1731F" w:rsidRPr="00233266" w:rsidRDefault="00B014C9">
      <w:pPr>
        <w:ind w:left="9" w:right="419"/>
        <w:rPr>
          <w:color w:val="auto"/>
          <w:szCs w:val="24"/>
        </w:rPr>
      </w:pPr>
      <w:r w:rsidRPr="00233266">
        <w:rPr>
          <w:color w:val="auto"/>
          <w:szCs w:val="24"/>
        </w:rPr>
        <w:t xml:space="preserve">С педагогическими работниками также проводилась плодотворная работа. Согласно плану мероприятий, был организован фестиваль педагогических идей. В течении года педагоги представили на РМО свои мастер-классы.  </w:t>
      </w:r>
    </w:p>
    <w:p w:rsidR="00E1731F" w:rsidRPr="00233266" w:rsidRDefault="00B014C9">
      <w:pPr>
        <w:ind w:left="9" w:right="419"/>
        <w:rPr>
          <w:color w:val="auto"/>
          <w:szCs w:val="24"/>
        </w:rPr>
      </w:pPr>
      <w:r w:rsidRPr="00233266">
        <w:rPr>
          <w:color w:val="auto"/>
          <w:szCs w:val="24"/>
        </w:rPr>
        <w:t xml:space="preserve">Воспитательная работа в 2023 году осуществлялась в соответствии с рабочей программой воспитания и календарным планом воспитательной работы. Виды и формы организации совместной воспитательной деятельности педагогов, детей и их родителей разнообразны: </w:t>
      </w:r>
    </w:p>
    <w:p w:rsidR="00E1731F" w:rsidRPr="00233266" w:rsidRDefault="00B014C9">
      <w:pPr>
        <w:numPr>
          <w:ilvl w:val="0"/>
          <w:numId w:val="4"/>
        </w:numPr>
        <w:spacing w:after="14"/>
        <w:ind w:right="419" w:hanging="300"/>
        <w:rPr>
          <w:color w:val="auto"/>
          <w:szCs w:val="24"/>
        </w:rPr>
      </w:pPr>
      <w:r w:rsidRPr="00233266">
        <w:rPr>
          <w:color w:val="auto"/>
          <w:szCs w:val="24"/>
        </w:rPr>
        <w:t xml:space="preserve">коллективные мероприятия; </w:t>
      </w:r>
    </w:p>
    <w:p w:rsidR="00E1731F" w:rsidRPr="00233266" w:rsidRDefault="00B014C9">
      <w:pPr>
        <w:numPr>
          <w:ilvl w:val="0"/>
          <w:numId w:val="4"/>
        </w:numPr>
        <w:spacing w:after="14"/>
        <w:ind w:right="419" w:hanging="300"/>
        <w:rPr>
          <w:color w:val="auto"/>
          <w:szCs w:val="24"/>
        </w:rPr>
      </w:pPr>
      <w:r w:rsidRPr="00233266">
        <w:rPr>
          <w:color w:val="auto"/>
          <w:szCs w:val="24"/>
        </w:rPr>
        <w:t xml:space="preserve">тематические досуги; </w:t>
      </w:r>
    </w:p>
    <w:p w:rsidR="007428B4" w:rsidRPr="00233266" w:rsidRDefault="00B014C9" w:rsidP="007428B4">
      <w:pPr>
        <w:numPr>
          <w:ilvl w:val="0"/>
          <w:numId w:val="4"/>
        </w:numPr>
        <w:spacing w:after="20"/>
        <w:ind w:left="721" w:right="420" w:hanging="301"/>
        <w:rPr>
          <w:color w:val="auto"/>
          <w:szCs w:val="24"/>
        </w:rPr>
      </w:pPr>
      <w:r w:rsidRPr="00233266">
        <w:rPr>
          <w:color w:val="auto"/>
          <w:szCs w:val="24"/>
        </w:rPr>
        <w:t xml:space="preserve">выставки; </w:t>
      </w:r>
    </w:p>
    <w:p w:rsidR="007428B4" w:rsidRPr="00233266" w:rsidRDefault="00B014C9" w:rsidP="007428B4">
      <w:pPr>
        <w:numPr>
          <w:ilvl w:val="0"/>
          <w:numId w:val="4"/>
        </w:numPr>
        <w:spacing w:after="20"/>
        <w:ind w:left="721" w:right="420" w:hanging="301"/>
        <w:rPr>
          <w:color w:val="auto"/>
          <w:szCs w:val="24"/>
        </w:rPr>
      </w:pPr>
      <w:r w:rsidRPr="00233266">
        <w:rPr>
          <w:rFonts w:eastAsia="Arial"/>
          <w:color w:val="auto"/>
          <w:szCs w:val="24"/>
        </w:rPr>
        <w:t xml:space="preserve"> </w:t>
      </w:r>
      <w:r w:rsidRPr="00233266">
        <w:rPr>
          <w:color w:val="auto"/>
          <w:szCs w:val="24"/>
        </w:rPr>
        <w:t>акции;</w:t>
      </w:r>
    </w:p>
    <w:p w:rsidR="00E1731F" w:rsidRPr="00233266" w:rsidRDefault="00B014C9" w:rsidP="007428B4">
      <w:pPr>
        <w:numPr>
          <w:ilvl w:val="0"/>
          <w:numId w:val="4"/>
        </w:numPr>
        <w:spacing w:after="20"/>
        <w:ind w:left="721" w:right="420" w:hanging="301"/>
        <w:rPr>
          <w:color w:val="auto"/>
          <w:szCs w:val="24"/>
        </w:rPr>
      </w:pPr>
      <w:r w:rsidRPr="00233266">
        <w:rPr>
          <w:rFonts w:eastAsia="Arial"/>
          <w:color w:val="auto"/>
          <w:szCs w:val="24"/>
        </w:rPr>
        <w:t xml:space="preserve"> </w:t>
      </w:r>
      <w:proofErr w:type="spellStart"/>
      <w:r w:rsidRPr="00233266">
        <w:rPr>
          <w:color w:val="auto"/>
          <w:szCs w:val="24"/>
        </w:rPr>
        <w:t>консурсы</w:t>
      </w:r>
      <w:proofErr w:type="spellEnd"/>
      <w:r w:rsidRPr="00233266">
        <w:rPr>
          <w:color w:val="auto"/>
          <w:szCs w:val="24"/>
        </w:rPr>
        <w:t xml:space="preserve">. </w:t>
      </w:r>
    </w:p>
    <w:p w:rsidR="00E1731F" w:rsidRPr="00233266" w:rsidRDefault="00B014C9">
      <w:pPr>
        <w:ind w:left="9" w:right="537"/>
        <w:rPr>
          <w:color w:val="auto"/>
          <w:szCs w:val="24"/>
        </w:rPr>
      </w:pPr>
      <w:r w:rsidRPr="00233266">
        <w:rPr>
          <w:color w:val="auto"/>
          <w:szCs w:val="24"/>
        </w:rPr>
        <w:t xml:space="preserve">Деятельность Детского сада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 и ФОП ДО. </w:t>
      </w:r>
    </w:p>
    <w:p w:rsidR="00E1731F" w:rsidRPr="00233266" w:rsidRDefault="00B014C9">
      <w:pPr>
        <w:ind w:left="9" w:right="419"/>
        <w:rPr>
          <w:color w:val="auto"/>
          <w:szCs w:val="24"/>
        </w:rPr>
      </w:pPr>
      <w:r w:rsidRPr="00233266">
        <w:rPr>
          <w:color w:val="auto"/>
          <w:szCs w:val="24"/>
        </w:rPr>
        <w:t xml:space="preserve">В основу </w:t>
      </w:r>
      <w:proofErr w:type="spellStart"/>
      <w:r w:rsidRPr="00233266">
        <w:rPr>
          <w:color w:val="auto"/>
          <w:szCs w:val="24"/>
        </w:rPr>
        <w:t>воспитательно</w:t>
      </w:r>
      <w:proofErr w:type="spellEnd"/>
      <w:r w:rsidRPr="00233266">
        <w:rPr>
          <w:color w:val="auto"/>
          <w:szCs w:val="24"/>
        </w:rPr>
        <w:t xml:space="preserve">-образовательного процесса в 2023 году были положены образовательная программа дошкольного образования,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 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w:t>
      </w:r>
      <w:r w:rsidRPr="00233266">
        <w:rPr>
          <w:color w:val="auto"/>
          <w:szCs w:val="24"/>
        </w:rPr>
        <w:lastRenderedPageBreak/>
        <w:t xml:space="preserve">особенностей воспитанников, которая позволяет обеспечить бесшовный переход воспитанников детского сада в школу. </w:t>
      </w:r>
    </w:p>
    <w:p w:rsidR="00E1731F" w:rsidRPr="00233266" w:rsidRDefault="00B014C9">
      <w:pPr>
        <w:ind w:left="9" w:right="510"/>
        <w:rPr>
          <w:color w:val="auto"/>
          <w:szCs w:val="24"/>
        </w:rPr>
      </w:pPr>
      <w:r w:rsidRPr="00233266">
        <w:rPr>
          <w:color w:val="auto"/>
          <w:szCs w:val="24"/>
        </w:rPr>
        <w:t xml:space="preserve">Коррекционная работа проводилась с использованием наглядных, практических и словесных методов обучения и воспитания с учетом психофизического состояния детей, с использованием дидактического материала. </w:t>
      </w:r>
    </w:p>
    <w:tbl>
      <w:tblPr>
        <w:tblStyle w:val="a5"/>
        <w:tblW w:w="0" w:type="auto"/>
        <w:tblLook w:val="04A0" w:firstRow="1" w:lastRow="0" w:firstColumn="1" w:lastColumn="0" w:noHBand="0" w:noVBand="1"/>
      </w:tblPr>
      <w:tblGrid>
        <w:gridCol w:w="804"/>
        <w:gridCol w:w="6494"/>
        <w:gridCol w:w="2047"/>
      </w:tblGrid>
      <w:tr w:rsidR="00233266" w:rsidRPr="00233266" w:rsidTr="005134A9">
        <w:tc>
          <w:tcPr>
            <w:tcW w:w="804" w:type="dxa"/>
          </w:tcPr>
          <w:p w:rsidR="00233266" w:rsidRPr="00233266" w:rsidRDefault="00233266" w:rsidP="005134A9">
            <w:pPr>
              <w:rPr>
                <w:color w:val="auto"/>
                <w:szCs w:val="24"/>
              </w:rPr>
            </w:pPr>
            <w:r w:rsidRPr="00233266">
              <w:rPr>
                <w:color w:val="auto"/>
                <w:szCs w:val="24"/>
              </w:rPr>
              <w:t>№</w:t>
            </w: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Экологические</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 xml:space="preserve">Место </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2 младшая группа– всероссийский конкурс «Экология» «Солнышко смеется»</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2</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Вирясова</w:t>
            </w:r>
            <w:proofErr w:type="spellEnd"/>
            <w:r w:rsidRPr="00233266">
              <w:rPr>
                <w:color w:val="auto"/>
                <w:szCs w:val="24"/>
              </w:rPr>
              <w:t xml:space="preserve"> Соня- «Осенний калейдоскоп»</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2</w:t>
            </w:r>
          </w:p>
        </w:tc>
      </w:tr>
      <w:tr w:rsidR="00233266" w:rsidRPr="00233266" w:rsidTr="005134A9">
        <w:tc>
          <w:tcPr>
            <w:tcW w:w="804" w:type="dxa"/>
          </w:tcPr>
          <w:p w:rsidR="00233266" w:rsidRPr="00233266" w:rsidRDefault="00233266" w:rsidP="005134A9">
            <w:pPr>
              <w:rPr>
                <w:color w:val="auto"/>
                <w:szCs w:val="24"/>
              </w:rPr>
            </w:pP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 xml:space="preserve">Познавательные </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Колесников Роман- всероссийский конкурс «Юный математик» «Веселые цифры»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 xml:space="preserve">1 </w:t>
            </w:r>
          </w:p>
        </w:tc>
      </w:tr>
      <w:tr w:rsidR="00233266" w:rsidRPr="00233266" w:rsidTr="005134A9">
        <w:tc>
          <w:tcPr>
            <w:tcW w:w="804" w:type="dxa"/>
          </w:tcPr>
          <w:p w:rsidR="00233266" w:rsidRPr="00233266" w:rsidRDefault="00233266" w:rsidP="005134A9">
            <w:pPr>
              <w:rPr>
                <w:color w:val="auto"/>
                <w:szCs w:val="24"/>
              </w:rPr>
            </w:pP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 xml:space="preserve">Патриотические </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Группа «Сказка» - </w:t>
            </w:r>
            <w:r w:rsidRPr="00233266">
              <w:rPr>
                <w:color w:val="auto"/>
                <w:szCs w:val="24"/>
                <w:lang w:val="en-US"/>
              </w:rPr>
              <w:t>III</w:t>
            </w:r>
            <w:r w:rsidRPr="00233266">
              <w:rPr>
                <w:color w:val="auto"/>
                <w:szCs w:val="24"/>
              </w:rPr>
              <w:t xml:space="preserve"> Всероссийского открытого </w:t>
            </w:r>
            <w:proofErr w:type="gramStart"/>
            <w:r w:rsidRPr="00233266">
              <w:rPr>
                <w:color w:val="auto"/>
                <w:szCs w:val="24"/>
              </w:rPr>
              <w:t>конкурса  «</w:t>
            </w:r>
            <w:proofErr w:type="gramEnd"/>
            <w:r w:rsidRPr="00233266">
              <w:rPr>
                <w:color w:val="auto"/>
                <w:szCs w:val="24"/>
              </w:rPr>
              <w:t>Моя Родина –Россия»</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2</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2 младшая группа – Наша армия сильна»</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3</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Синельников Иван-  международный конкурс рисунков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4</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Трифонова Елизавета-  международный конкурс рисунков</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5</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Колесников Роман- </w:t>
            </w:r>
            <w:r w:rsidRPr="00233266">
              <w:rPr>
                <w:color w:val="auto"/>
                <w:szCs w:val="24"/>
                <w:lang w:val="en-US"/>
              </w:rPr>
              <w:t>II</w:t>
            </w:r>
            <w:r w:rsidRPr="00233266">
              <w:rPr>
                <w:color w:val="auto"/>
                <w:szCs w:val="24"/>
              </w:rPr>
              <w:t xml:space="preserve"> Всероссийского конкурса «Ты- гений!»</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6</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Старшая группа «</w:t>
            </w:r>
            <w:proofErr w:type="gramStart"/>
            <w:r w:rsidRPr="00233266">
              <w:rPr>
                <w:color w:val="auto"/>
                <w:szCs w:val="24"/>
              </w:rPr>
              <w:t>Солнышко»-</w:t>
            </w:r>
            <w:proofErr w:type="gramEnd"/>
            <w:r w:rsidRPr="00233266">
              <w:rPr>
                <w:color w:val="auto"/>
                <w:szCs w:val="24"/>
              </w:rPr>
              <w:t xml:space="preserve"> «Блокадная ласточка»</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7</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Шахрей</w:t>
            </w:r>
            <w:proofErr w:type="spellEnd"/>
            <w:r w:rsidRPr="00233266">
              <w:rPr>
                <w:color w:val="auto"/>
                <w:szCs w:val="24"/>
              </w:rPr>
              <w:t xml:space="preserve"> Алиса- Я люблю Родину мою!</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8</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Синельников Иван – Все для Победы!</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9</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Ромашов Михаил – Победный май!</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10</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Самойленко Татьяна «Моя ромашка»</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11</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Вирясова</w:t>
            </w:r>
            <w:proofErr w:type="spellEnd"/>
            <w:r w:rsidRPr="00233266">
              <w:rPr>
                <w:color w:val="auto"/>
                <w:szCs w:val="24"/>
              </w:rPr>
              <w:t xml:space="preserve"> София «Мой край!»</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Художественно- эстетической направленности</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Шахрей</w:t>
            </w:r>
            <w:proofErr w:type="spellEnd"/>
            <w:r w:rsidRPr="00233266">
              <w:rPr>
                <w:color w:val="auto"/>
                <w:szCs w:val="24"/>
              </w:rPr>
              <w:t xml:space="preserve"> Алиса- Всероссийский конкурс «Елочка-красавица»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2</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МБДОУ «Детский сад «Ромашка» </w:t>
            </w:r>
            <w:proofErr w:type="spellStart"/>
            <w:proofErr w:type="gramStart"/>
            <w:r w:rsidRPr="00233266">
              <w:rPr>
                <w:color w:val="auto"/>
                <w:szCs w:val="24"/>
              </w:rPr>
              <w:t>р.п.Самойловка</w:t>
            </w:r>
            <w:proofErr w:type="spellEnd"/>
            <w:r w:rsidRPr="00233266">
              <w:rPr>
                <w:color w:val="auto"/>
                <w:szCs w:val="24"/>
              </w:rPr>
              <w:t>»-</w:t>
            </w:r>
            <w:proofErr w:type="gramEnd"/>
            <w:r w:rsidRPr="00233266">
              <w:rPr>
                <w:color w:val="auto"/>
                <w:szCs w:val="24"/>
              </w:rPr>
              <w:t xml:space="preserve"> «Зимняя сказка»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3</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Шахрей</w:t>
            </w:r>
            <w:proofErr w:type="spellEnd"/>
            <w:r w:rsidRPr="00233266">
              <w:rPr>
                <w:color w:val="auto"/>
                <w:szCs w:val="24"/>
              </w:rPr>
              <w:t xml:space="preserve"> </w:t>
            </w:r>
            <w:proofErr w:type="gramStart"/>
            <w:r w:rsidRPr="00233266">
              <w:rPr>
                <w:color w:val="auto"/>
                <w:szCs w:val="24"/>
              </w:rPr>
              <w:t>Алиса  «</w:t>
            </w:r>
            <w:proofErr w:type="gramEnd"/>
            <w:r w:rsidRPr="00233266">
              <w:rPr>
                <w:color w:val="auto"/>
                <w:szCs w:val="24"/>
              </w:rPr>
              <w:t xml:space="preserve">Красота России»»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3</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4</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Трифонова Лиза «Красота России» </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5</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Ромашов Миша-  конкурс «Волшебная елочка»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6</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Печенежский Арсений-  конкурс «Волшебная елочка»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2</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7</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Самойленко Татьяна- конкурс «Волшебная елочка»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8</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Самойленко Татьяна- конкурс «Осенний калейдоскоп»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9</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Красюкова</w:t>
            </w:r>
            <w:proofErr w:type="spellEnd"/>
            <w:r w:rsidRPr="00233266">
              <w:rPr>
                <w:color w:val="auto"/>
                <w:szCs w:val="24"/>
              </w:rPr>
              <w:t xml:space="preserve"> Стефания1 «Осенний </w:t>
            </w:r>
            <w:proofErr w:type="gramStart"/>
            <w:r w:rsidRPr="00233266">
              <w:rPr>
                <w:color w:val="auto"/>
                <w:szCs w:val="24"/>
              </w:rPr>
              <w:t>переполох»(</w:t>
            </w:r>
            <w:proofErr w:type="gramEnd"/>
            <w:r w:rsidRPr="00233266">
              <w:rPr>
                <w:color w:val="auto"/>
                <w:szCs w:val="24"/>
              </w:rPr>
              <w:t>в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10</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Мигунов Ефим «Осенний переполох» (в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11</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Пескова</w:t>
            </w:r>
            <w:proofErr w:type="spellEnd"/>
            <w:r w:rsidRPr="00233266">
              <w:rPr>
                <w:color w:val="auto"/>
                <w:szCs w:val="24"/>
              </w:rPr>
              <w:t xml:space="preserve"> Варвара- всероссийский конкурс «</w:t>
            </w:r>
            <w:proofErr w:type="spellStart"/>
            <w:r w:rsidRPr="00233266">
              <w:rPr>
                <w:color w:val="auto"/>
                <w:szCs w:val="24"/>
              </w:rPr>
              <w:t>Снеговичек</w:t>
            </w:r>
            <w:proofErr w:type="spellEnd"/>
            <w:r w:rsidRPr="00233266">
              <w:rPr>
                <w:color w:val="auto"/>
                <w:szCs w:val="24"/>
              </w:rPr>
              <w:t>»</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 xml:space="preserve">Спортивной направленности </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Старшая группа – всероссийский конкурс «Защитники отечества»</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2</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Группа «</w:t>
            </w:r>
            <w:proofErr w:type="gramStart"/>
            <w:r w:rsidRPr="00233266">
              <w:rPr>
                <w:color w:val="auto"/>
                <w:szCs w:val="24"/>
              </w:rPr>
              <w:t>Солнышко»-</w:t>
            </w:r>
            <w:proofErr w:type="gramEnd"/>
            <w:r w:rsidRPr="00233266">
              <w:rPr>
                <w:color w:val="auto"/>
                <w:szCs w:val="24"/>
              </w:rPr>
              <w:t xml:space="preserve"> всероссийский конкурс «</w:t>
            </w:r>
            <w:proofErr w:type="spellStart"/>
            <w:r w:rsidRPr="00233266">
              <w:rPr>
                <w:color w:val="auto"/>
                <w:szCs w:val="24"/>
              </w:rPr>
              <w:t>Прыгунки</w:t>
            </w:r>
            <w:proofErr w:type="spellEnd"/>
            <w:r w:rsidRPr="00233266">
              <w:rPr>
                <w:color w:val="auto"/>
                <w:szCs w:val="24"/>
              </w:rPr>
              <w:t>»</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bl>
    <w:p w:rsidR="00233266" w:rsidRPr="00233266" w:rsidRDefault="00233266" w:rsidP="00233266">
      <w:pPr>
        <w:rPr>
          <w:color w:val="auto"/>
          <w:szCs w:val="24"/>
        </w:rPr>
      </w:pPr>
    </w:p>
    <w:p w:rsidR="00E1731F" w:rsidRPr="00233266" w:rsidRDefault="00B014C9">
      <w:pPr>
        <w:ind w:left="9" w:right="556"/>
        <w:rPr>
          <w:color w:val="auto"/>
          <w:szCs w:val="24"/>
        </w:rPr>
      </w:pPr>
      <w:r w:rsidRPr="00233266">
        <w:rPr>
          <w:color w:val="auto"/>
          <w:szCs w:val="24"/>
        </w:rPr>
        <w:t xml:space="preserve">Вывод: образовательный процесс в Детском саду организован в соответствии с требованиями, предъявляемыми ФГОС ДО и ФОП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Работа с детьми с ОВЗ </w:t>
      </w:r>
      <w:r w:rsidRPr="00233266">
        <w:rPr>
          <w:color w:val="auto"/>
          <w:szCs w:val="24"/>
        </w:rPr>
        <w:lastRenderedPageBreak/>
        <w:t xml:space="preserve">продолжается. Полученные результаты говорят о достаточно высокой эффективности коррекционной работы.  </w:t>
      </w:r>
    </w:p>
    <w:p w:rsidR="00E1731F" w:rsidRPr="00233266" w:rsidRDefault="00B014C9">
      <w:pPr>
        <w:pStyle w:val="2"/>
        <w:ind w:right="461"/>
        <w:rPr>
          <w:color w:val="auto"/>
          <w:szCs w:val="24"/>
        </w:rPr>
      </w:pPr>
      <w:r w:rsidRPr="00233266">
        <w:rPr>
          <w:color w:val="auto"/>
          <w:szCs w:val="24"/>
        </w:rPr>
        <w:t xml:space="preserve">IV. Оценка организации </w:t>
      </w:r>
      <w:proofErr w:type="spellStart"/>
      <w:r w:rsidRPr="00233266">
        <w:rPr>
          <w:color w:val="auto"/>
          <w:szCs w:val="24"/>
        </w:rPr>
        <w:t>воспитательно</w:t>
      </w:r>
      <w:proofErr w:type="spellEnd"/>
      <w:r w:rsidRPr="00233266">
        <w:rPr>
          <w:color w:val="auto"/>
          <w:szCs w:val="24"/>
        </w:rPr>
        <w:t>-образовательного процесса</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Образовательную деятельность с детьми педагоги организуют в следующих направлениях: </w:t>
      </w:r>
    </w:p>
    <w:p w:rsidR="00E1731F" w:rsidRPr="00233266" w:rsidRDefault="00B014C9">
      <w:pPr>
        <w:numPr>
          <w:ilvl w:val="0"/>
          <w:numId w:val="5"/>
        </w:numPr>
        <w:spacing w:after="10"/>
        <w:ind w:right="419" w:hanging="300"/>
        <w:rPr>
          <w:color w:val="auto"/>
          <w:szCs w:val="24"/>
        </w:rPr>
      </w:pPr>
      <w:r w:rsidRPr="00233266">
        <w:rPr>
          <w:color w:val="auto"/>
          <w:szCs w:val="24"/>
        </w:rPr>
        <w:t xml:space="preserve">ОД, которую проводят в процессе организации различных видов детской деятельности; </w:t>
      </w:r>
    </w:p>
    <w:p w:rsidR="00E1731F" w:rsidRPr="00233266" w:rsidRDefault="00B014C9">
      <w:pPr>
        <w:numPr>
          <w:ilvl w:val="0"/>
          <w:numId w:val="5"/>
        </w:numPr>
        <w:spacing w:after="14"/>
        <w:ind w:right="419" w:hanging="300"/>
        <w:rPr>
          <w:color w:val="auto"/>
          <w:szCs w:val="24"/>
        </w:rPr>
      </w:pPr>
      <w:r w:rsidRPr="00233266">
        <w:rPr>
          <w:color w:val="auto"/>
          <w:szCs w:val="24"/>
        </w:rPr>
        <w:t xml:space="preserve">ОД, которую проводят в ходе режимных процессов; </w:t>
      </w:r>
    </w:p>
    <w:p w:rsidR="00E1731F" w:rsidRPr="00233266" w:rsidRDefault="00B014C9">
      <w:pPr>
        <w:numPr>
          <w:ilvl w:val="0"/>
          <w:numId w:val="5"/>
        </w:numPr>
        <w:spacing w:after="13"/>
        <w:ind w:right="419" w:hanging="300"/>
        <w:rPr>
          <w:color w:val="auto"/>
          <w:szCs w:val="24"/>
        </w:rPr>
      </w:pPr>
      <w:r w:rsidRPr="00233266">
        <w:rPr>
          <w:color w:val="auto"/>
          <w:szCs w:val="24"/>
        </w:rPr>
        <w:t xml:space="preserve">самостоятельная деятельность детей; </w:t>
      </w:r>
    </w:p>
    <w:p w:rsidR="00E1731F" w:rsidRPr="00233266" w:rsidRDefault="00B014C9">
      <w:pPr>
        <w:numPr>
          <w:ilvl w:val="0"/>
          <w:numId w:val="5"/>
        </w:numPr>
        <w:spacing w:after="247"/>
        <w:ind w:right="419" w:hanging="300"/>
        <w:rPr>
          <w:color w:val="auto"/>
          <w:szCs w:val="24"/>
        </w:rPr>
      </w:pPr>
      <w:r w:rsidRPr="00233266">
        <w:rPr>
          <w:color w:val="auto"/>
          <w:szCs w:val="24"/>
        </w:rPr>
        <w:t xml:space="preserve">взаимодействие с семьями детей по реализации образовательной программы ДО. </w:t>
      </w:r>
    </w:p>
    <w:p w:rsidR="00E1731F" w:rsidRPr="00233266" w:rsidRDefault="00B014C9">
      <w:pPr>
        <w:ind w:left="9" w:right="419"/>
        <w:rPr>
          <w:color w:val="auto"/>
          <w:szCs w:val="24"/>
        </w:rPr>
      </w:pPr>
      <w:r w:rsidRPr="00233266">
        <w:rPr>
          <w:color w:val="auto"/>
          <w:szCs w:val="24"/>
        </w:rPr>
        <w:t xml:space="preserve">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Организация </w:t>
      </w:r>
      <w:proofErr w:type="spellStart"/>
      <w:r w:rsidRPr="00233266">
        <w:rPr>
          <w:color w:val="auto"/>
          <w:szCs w:val="24"/>
        </w:rPr>
        <w:t>воспитательно</w:t>
      </w:r>
      <w:proofErr w:type="spellEnd"/>
      <w:r w:rsidRPr="00233266">
        <w:rPr>
          <w:color w:val="auto"/>
          <w:szCs w:val="24"/>
        </w:rPr>
        <w:t xml:space="preserve">-образовательного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Детского сада на основании перспективного и календарно-тематического планирования. </w:t>
      </w:r>
    </w:p>
    <w:p w:rsidR="00E1731F" w:rsidRPr="00233266" w:rsidRDefault="00B014C9">
      <w:pPr>
        <w:ind w:left="9" w:right="660"/>
        <w:rPr>
          <w:color w:val="auto"/>
          <w:szCs w:val="24"/>
        </w:rPr>
      </w:pPr>
      <w:r w:rsidRPr="00233266">
        <w:rPr>
          <w:color w:val="auto"/>
          <w:szCs w:val="24"/>
        </w:rPr>
        <w:t xml:space="preserve">Занятия в рамках образовательной деятельности ведутся по возрастным подгруппам. Продолжительность занятий соответствует СанПиН 1.2.3685-21 и составляет в группах с детьми: </w:t>
      </w:r>
    </w:p>
    <w:p w:rsidR="00E1731F" w:rsidRPr="00233266" w:rsidRDefault="00B014C9">
      <w:pPr>
        <w:numPr>
          <w:ilvl w:val="0"/>
          <w:numId w:val="5"/>
        </w:numPr>
        <w:spacing w:after="0"/>
        <w:ind w:right="419" w:hanging="300"/>
        <w:rPr>
          <w:color w:val="auto"/>
          <w:szCs w:val="24"/>
        </w:rPr>
      </w:pPr>
      <w:r w:rsidRPr="00233266">
        <w:rPr>
          <w:color w:val="auto"/>
          <w:szCs w:val="24"/>
        </w:rPr>
        <w:t xml:space="preserve">от 2 до 3 лет — до 10 минут; </w:t>
      </w:r>
    </w:p>
    <w:p w:rsidR="00E1731F" w:rsidRPr="00233266" w:rsidRDefault="00B014C9">
      <w:pPr>
        <w:numPr>
          <w:ilvl w:val="0"/>
          <w:numId w:val="5"/>
        </w:numPr>
        <w:spacing w:after="0"/>
        <w:ind w:right="419" w:hanging="300"/>
        <w:rPr>
          <w:color w:val="auto"/>
          <w:szCs w:val="24"/>
        </w:rPr>
      </w:pPr>
      <w:r w:rsidRPr="00233266">
        <w:rPr>
          <w:color w:val="auto"/>
          <w:szCs w:val="24"/>
        </w:rPr>
        <w:t xml:space="preserve">от 3 до 4 лет — до 15 минут; </w:t>
      </w:r>
    </w:p>
    <w:p w:rsidR="00E1731F" w:rsidRPr="00233266" w:rsidRDefault="00B014C9">
      <w:pPr>
        <w:numPr>
          <w:ilvl w:val="0"/>
          <w:numId w:val="5"/>
        </w:numPr>
        <w:spacing w:after="0"/>
        <w:ind w:right="419" w:hanging="300"/>
        <w:rPr>
          <w:color w:val="auto"/>
          <w:szCs w:val="24"/>
        </w:rPr>
      </w:pPr>
      <w:r w:rsidRPr="00233266">
        <w:rPr>
          <w:color w:val="auto"/>
          <w:szCs w:val="24"/>
        </w:rPr>
        <w:t xml:space="preserve">от 4 до 5 лет — до 20 минут; </w:t>
      </w:r>
    </w:p>
    <w:p w:rsidR="00BE2D58" w:rsidRPr="00233266" w:rsidRDefault="00B014C9" w:rsidP="00BE2D58">
      <w:pPr>
        <w:numPr>
          <w:ilvl w:val="0"/>
          <w:numId w:val="5"/>
        </w:numPr>
        <w:spacing w:after="20"/>
        <w:ind w:left="721" w:right="420" w:hanging="301"/>
        <w:rPr>
          <w:color w:val="auto"/>
          <w:szCs w:val="24"/>
        </w:rPr>
      </w:pPr>
      <w:r w:rsidRPr="00233266">
        <w:rPr>
          <w:color w:val="auto"/>
          <w:szCs w:val="24"/>
        </w:rPr>
        <w:t xml:space="preserve">от 5 до 6 лет — до 25 минут; </w:t>
      </w:r>
    </w:p>
    <w:p w:rsidR="00E1731F" w:rsidRPr="00233266" w:rsidRDefault="00B014C9" w:rsidP="00BE2D58">
      <w:pPr>
        <w:numPr>
          <w:ilvl w:val="0"/>
          <w:numId w:val="5"/>
        </w:numPr>
        <w:spacing w:after="20"/>
        <w:ind w:left="721" w:right="420" w:hanging="301"/>
        <w:rPr>
          <w:color w:val="auto"/>
          <w:szCs w:val="24"/>
        </w:rPr>
      </w:pPr>
      <w:r w:rsidRPr="00233266">
        <w:rPr>
          <w:rFonts w:eastAsia="Arial"/>
          <w:color w:val="auto"/>
          <w:szCs w:val="24"/>
        </w:rPr>
        <w:t xml:space="preserve"> </w:t>
      </w:r>
      <w:r w:rsidRPr="00233266">
        <w:rPr>
          <w:color w:val="auto"/>
          <w:szCs w:val="24"/>
        </w:rPr>
        <w:t xml:space="preserve">от 6 до 7 лет — до 30 минут. </w:t>
      </w:r>
    </w:p>
    <w:p w:rsidR="00E1731F" w:rsidRPr="00233266" w:rsidRDefault="00B014C9">
      <w:pPr>
        <w:ind w:left="9" w:right="419"/>
        <w:rPr>
          <w:color w:val="auto"/>
          <w:szCs w:val="24"/>
        </w:rPr>
      </w:pPr>
      <w:r w:rsidRPr="00233266">
        <w:rPr>
          <w:color w:val="auto"/>
          <w:szCs w:val="24"/>
        </w:rPr>
        <w:t xml:space="preserve">Между занятиями в рамках образовательной деятельности предусмотрены перерывы продолжительностью не менее 10 минут. </w:t>
      </w:r>
    </w:p>
    <w:p w:rsidR="00E1731F" w:rsidRPr="00233266" w:rsidRDefault="00B014C9">
      <w:pPr>
        <w:ind w:left="9" w:right="751"/>
        <w:rPr>
          <w:color w:val="auto"/>
          <w:szCs w:val="24"/>
        </w:rPr>
      </w:pPr>
      <w:r w:rsidRPr="00233266">
        <w:rPr>
          <w:color w:val="auto"/>
          <w:szCs w:val="24"/>
        </w:rPr>
        <w:t xml:space="preserve">Основной формой детской деятельности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
    <w:p w:rsidR="00E1731F" w:rsidRPr="00233266" w:rsidRDefault="00B014C9">
      <w:pPr>
        <w:ind w:left="9" w:right="419"/>
        <w:rPr>
          <w:color w:val="auto"/>
          <w:szCs w:val="24"/>
        </w:rPr>
      </w:pPr>
      <w:r w:rsidRPr="00233266">
        <w:rPr>
          <w:color w:val="auto"/>
          <w:szCs w:val="24"/>
        </w:rPr>
        <w:t xml:space="preserve">В рамках реализации годового плана работы в течение года проводились мероприятия для родителей с использованием форм работы онлайн и офлайн. По запросу родителей педагогами и специалистами были проведены: </w:t>
      </w:r>
    </w:p>
    <w:p w:rsidR="00E1731F" w:rsidRPr="00233266" w:rsidRDefault="00B014C9">
      <w:pPr>
        <w:numPr>
          <w:ilvl w:val="0"/>
          <w:numId w:val="5"/>
        </w:numPr>
        <w:spacing w:after="13"/>
        <w:ind w:right="419" w:hanging="300"/>
        <w:rPr>
          <w:color w:val="auto"/>
          <w:szCs w:val="24"/>
        </w:rPr>
      </w:pPr>
      <w:r w:rsidRPr="00233266">
        <w:rPr>
          <w:color w:val="auto"/>
          <w:szCs w:val="24"/>
        </w:rPr>
        <w:lastRenderedPageBreak/>
        <w:t xml:space="preserve">6 групповых консультации с родителями воспитанников; </w:t>
      </w:r>
    </w:p>
    <w:p w:rsidR="00E1731F" w:rsidRPr="00233266" w:rsidRDefault="00B014C9">
      <w:pPr>
        <w:numPr>
          <w:ilvl w:val="0"/>
          <w:numId w:val="5"/>
        </w:numPr>
        <w:spacing w:after="14"/>
        <w:ind w:right="419" w:hanging="300"/>
        <w:rPr>
          <w:color w:val="auto"/>
          <w:szCs w:val="24"/>
        </w:rPr>
      </w:pPr>
      <w:r w:rsidRPr="00233266">
        <w:rPr>
          <w:color w:val="auto"/>
          <w:szCs w:val="24"/>
        </w:rPr>
        <w:t xml:space="preserve">5 индивидуальных консультации с родителями; </w:t>
      </w:r>
    </w:p>
    <w:p w:rsidR="00E1731F" w:rsidRPr="00233266" w:rsidRDefault="00B014C9">
      <w:pPr>
        <w:spacing w:after="12"/>
        <w:ind w:left="9" w:right="531"/>
        <w:rPr>
          <w:color w:val="auto"/>
          <w:szCs w:val="24"/>
        </w:rPr>
      </w:pPr>
      <w:r w:rsidRPr="00233266">
        <w:rPr>
          <w:color w:val="auto"/>
          <w:szCs w:val="24"/>
        </w:rPr>
        <w:t xml:space="preserve">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 </w:t>
      </w:r>
    </w:p>
    <w:p w:rsidR="00E1731F" w:rsidRPr="00233266" w:rsidRDefault="00B014C9">
      <w:pPr>
        <w:ind w:left="9" w:right="683"/>
        <w:rPr>
          <w:color w:val="auto"/>
          <w:szCs w:val="24"/>
        </w:rPr>
      </w:pPr>
      <w:r w:rsidRPr="00233266">
        <w:rPr>
          <w:color w:val="auto"/>
          <w:szCs w:val="24"/>
        </w:rPr>
        <w:t xml:space="preserve">В физическом развитии дошкольников основными задачами для Детского сада являются охрана и укрепление физического, психического здоровья детей, в том числе их эмоционального благополучия. Оздоровительный процесс включает в себя: </w:t>
      </w:r>
    </w:p>
    <w:p w:rsidR="00E1731F" w:rsidRPr="00233266" w:rsidRDefault="00B014C9">
      <w:pPr>
        <w:numPr>
          <w:ilvl w:val="0"/>
          <w:numId w:val="5"/>
        </w:numPr>
        <w:spacing w:after="0"/>
        <w:ind w:right="419" w:hanging="300"/>
        <w:rPr>
          <w:color w:val="auto"/>
          <w:szCs w:val="24"/>
        </w:rPr>
      </w:pPr>
      <w:r w:rsidRPr="00233266">
        <w:rPr>
          <w:color w:val="auto"/>
          <w:szCs w:val="24"/>
        </w:rPr>
        <w:t xml:space="preserve">профилактические, оздоровительные мероприятия; </w:t>
      </w:r>
    </w:p>
    <w:p w:rsidR="00E1731F" w:rsidRPr="00233266" w:rsidRDefault="00B014C9">
      <w:pPr>
        <w:numPr>
          <w:ilvl w:val="0"/>
          <w:numId w:val="5"/>
        </w:numPr>
        <w:spacing w:after="11"/>
        <w:ind w:right="419" w:hanging="300"/>
        <w:rPr>
          <w:color w:val="auto"/>
          <w:szCs w:val="24"/>
        </w:rPr>
      </w:pPr>
      <w:r w:rsidRPr="00233266">
        <w:rPr>
          <w:color w:val="auto"/>
          <w:szCs w:val="24"/>
        </w:rPr>
        <w:t xml:space="preserve">общеукрепляющую терапию (витаминотерапия, полоскание горла, применение фитонцидов); </w:t>
      </w:r>
    </w:p>
    <w:p w:rsidR="00E1731F" w:rsidRPr="00233266" w:rsidRDefault="00B014C9">
      <w:pPr>
        <w:numPr>
          <w:ilvl w:val="0"/>
          <w:numId w:val="5"/>
        </w:numPr>
        <w:spacing w:after="13"/>
        <w:ind w:right="419" w:hanging="300"/>
        <w:rPr>
          <w:color w:val="auto"/>
          <w:szCs w:val="24"/>
        </w:rPr>
      </w:pPr>
      <w:r w:rsidRPr="00233266">
        <w:rPr>
          <w:color w:val="auto"/>
          <w:szCs w:val="24"/>
        </w:rPr>
        <w:t xml:space="preserve">организацию рационального питания (четырехразовый режим питания); </w:t>
      </w:r>
    </w:p>
    <w:p w:rsidR="00E1731F" w:rsidRPr="00233266" w:rsidRDefault="00B014C9">
      <w:pPr>
        <w:numPr>
          <w:ilvl w:val="0"/>
          <w:numId w:val="5"/>
        </w:numPr>
        <w:spacing w:after="13"/>
        <w:ind w:right="419" w:hanging="300"/>
        <w:rPr>
          <w:color w:val="auto"/>
          <w:szCs w:val="24"/>
        </w:rPr>
      </w:pPr>
      <w:r w:rsidRPr="00233266">
        <w:rPr>
          <w:color w:val="auto"/>
          <w:szCs w:val="24"/>
        </w:rPr>
        <w:t xml:space="preserve">санитарно-гигиенические и противоэпидемиологические мероприятия; </w:t>
      </w:r>
    </w:p>
    <w:p w:rsidR="00E1731F" w:rsidRPr="00233266" w:rsidRDefault="00B014C9">
      <w:pPr>
        <w:numPr>
          <w:ilvl w:val="0"/>
          <w:numId w:val="5"/>
        </w:numPr>
        <w:spacing w:after="14"/>
        <w:ind w:right="419" w:hanging="300"/>
        <w:rPr>
          <w:color w:val="auto"/>
          <w:szCs w:val="24"/>
        </w:rPr>
      </w:pPr>
      <w:r w:rsidRPr="00233266">
        <w:rPr>
          <w:color w:val="auto"/>
          <w:szCs w:val="24"/>
        </w:rPr>
        <w:t xml:space="preserve">двигательную активность; </w:t>
      </w:r>
    </w:p>
    <w:p w:rsidR="00E1731F" w:rsidRPr="00233266" w:rsidRDefault="00B014C9">
      <w:pPr>
        <w:numPr>
          <w:ilvl w:val="0"/>
          <w:numId w:val="5"/>
        </w:numPr>
        <w:spacing w:after="14"/>
        <w:ind w:right="419" w:hanging="300"/>
        <w:rPr>
          <w:color w:val="auto"/>
          <w:szCs w:val="24"/>
        </w:rPr>
      </w:pPr>
      <w:r w:rsidRPr="00233266">
        <w:rPr>
          <w:color w:val="auto"/>
          <w:szCs w:val="24"/>
        </w:rPr>
        <w:t xml:space="preserve">комплекс закаливающих мероприятий; </w:t>
      </w:r>
    </w:p>
    <w:p w:rsidR="00203812" w:rsidRPr="00233266" w:rsidRDefault="00B014C9" w:rsidP="00203812">
      <w:pPr>
        <w:numPr>
          <w:ilvl w:val="0"/>
          <w:numId w:val="5"/>
        </w:numPr>
        <w:spacing w:after="20"/>
        <w:ind w:left="721" w:right="420" w:hanging="301"/>
        <w:rPr>
          <w:color w:val="auto"/>
          <w:szCs w:val="24"/>
        </w:rPr>
      </w:pPr>
      <w:r w:rsidRPr="00233266">
        <w:rPr>
          <w:color w:val="auto"/>
          <w:szCs w:val="24"/>
        </w:rPr>
        <w:t xml:space="preserve">использование </w:t>
      </w:r>
      <w:proofErr w:type="spellStart"/>
      <w:r w:rsidRPr="00233266">
        <w:rPr>
          <w:color w:val="auto"/>
          <w:szCs w:val="24"/>
        </w:rPr>
        <w:t>здоровьесберегающих</w:t>
      </w:r>
      <w:proofErr w:type="spellEnd"/>
      <w:r w:rsidRPr="00233266">
        <w:rPr>
          <w:color w:val="auto"/>
          <w:szCs w:val="24"/>
        </w:rPr>
        <w:t xml:space="preserve"> технологий и методик (дыхательные гимнастики, индивидуальные физические упражнения); </w:t>
      </w:r>
    </w:p>
    <w:p w:rsidR="00E1731F" w:rsidRPr="00233266" w:rsidRDefault="00B014C9" w:rsidP="00203812">
      <w:pPr>
        <w:numPr>
          <w:ilvl w:val="0"/>
          <w:numId w:val="5"/>
        </w:numPr>
        <w:spacing w:after="20"/>
        <w:ind w:left="721" w:right="420" w:hanging="301"/>
        <w:rPr>
          <w:color w:val="auto"/>
          <w:szCs w:val="24"/>
        </w:rPr>
      </w:pPr>
      <w:r w:rsidRPr="00233266">
        <w:rPr>
          <w:rFonts w:eastAsia="Arial"/>
          <w:color w:val="auto"/>
          <w:szCs w:val="24"/>
        </w:rPr>
        <w:t xml:space="preserve"> </w:t>
      </w:r>
      <w:r w:rsidRPr="00233266">
        <w:rPr>
          <w:color w:val="auto"/>
          <w:szCs w:val="24"/>
        </w:rPr>
        <w:t xml:space="preserve">режим проветривания и </w:t>
      </w:r>
      <w:proofErr w:type="spellStart"/>
      <w:r w:rsidRPr="00233266">
        <w:rPr>
          <w:color w:val="auto"/>
          <w:szCs w:val="24"/>
        </w:rPr>
        <w:t>кварцевания</w:t>
      </w:r>
      <w:proofErr w:type="spellEnd"/>
      <w:r w:rsidRPr="00233266">
        <w:rPr>
          <w:color w:val="auto"/>
          <w:szCs w:val="24"/>
        </w:rPr>
        <w:t xml:space="preserve">. </w:t>
      </w:r>
    </w:p>
    <w:p w:rsidR="00E1731F" w:rsidRPr="00233266" w:rsidRDefault="00B014C9">
      <w:pPr>
        <w:ind w:left="9" w:right="1326"/>
        <w:rPr>
          <w:color w:val="auto"/>
          <w:szCs w:val="24"/>
        </w:rPr>
      </w:pPr>
      <w:r w:rsidRPr="00233266">
        <w:rPr>
          <w:color w:val="auto"/>
          <w:szCs w:val="24"/>
        </w:rPr>
        <w:t xml:space="preserve">Благодаря созданию медико-педагогических условий и системе оздоровительных мероприятий показатели физического здоровья детей улучшились. Детей с первой группой здоровья — 13 человек (35%), со второй группой здоровья — 23(62%), с третьей — 0(0%), с четвертой —0 (0%), пятой-1 (3%). </w:t>
      </w:r>
    </w:p>
    <w:p w:rsidR="00E1731F" w:rsidRPr="00233266" w:rsidRDefault="00B014C9">
      <w:pPr>
        <w:ind w:left="9" w:right="622"/>
        <w:rPr>
          <w:color w:val="auto"/>
          <w:szCs w:val="24"/>
        </w:rPr>
      </w:pPr>
      <w:r w:rsidRPr="00233266">
        <w:rPr>
          <w:color w:val="auto"/>
          <w:szCs w:val="24"/>
        </w:rPr>
        <w:t xml:space="preserve">Вывод: </w:t>
      </w:r>
      <w:proofErr w:type="spellStart"/>
      <w:r w:rsidRPr="00233266">
        <w:rPr>
          <w:color w:val="auto"/>
          <w:szCs w:val="24"/>
        </w:rPr>
        <w:t>воспитательно</w:t>
      </w:r>
      <w:proofErr w:type="spellEnd"/>
      <w:r w:rsidRPr="00233266">
        <w:rPr>
          <w:color w:val="auto"/>
          <w:szCs w:val="24"/>
        </w:rPr>
        <w:t xml:space="preserve">-образовательный процесс в Детском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Детском саду систематически организуются и проводятся различные тематические мероприятия. Содержание </w:t>
      </w:r>
      <w:proofErr w:type="spellStart"/>
      <w:r w:rsidRPr="00233266">
        <w:rPr>
          <w:color w:val="auto"/>
          <w:szCs w:val="24"/>
        </w:rPr>
        <w:t>воспитательно</w:t>
      </w:r>
      <w:proofErr w:type="spellEnd"/>
      <w:r w:rsidRPr="00233266">
        <w:rPr>
          <w:color w:val="auto"/>
          <w:szCs w:val="24"/>
        </w:rPr>
        <w:t xml:space="preserve">-образовательной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 ориентированный подход к детям. </w:t>
      </w:r>
    </w:p>
    <w:p w:rsidR="00203812" w:rsidRPr="00233266" w:rsidRDefault="00B014C9">
      <w:pPr>
        <w:spacing w:after="199" w:line="344" w:lineRule="auto"/>
        <w:ind w:left="-1" w:right="419" w:firstLine="2309"/>
        <w:rPr>
          <w:color w:val="auto"/>
          <w:szCs w:val="24"/>
        </w:rPr>
      </w:pPr>
      <w:r w:rsidRPr="00233266">
        <w:rPr>
          <w:b/>
          <w:color w:val="auto"/>
          <w:szCs w:val="24"/>
        </w:rPr>
        <w:t>V. Оценка качества кадрового обеспечения</w:t>
      </w:r>
      <w:r w:rsidRPr="00233266">
        <w:rPr>
          <w:color w:val="auto"/>
          <w:szCs w:val="24"/>
        </w:rPr>
        <w:t xml:space="preserve"> </w:t>
      </w:r>
    </w:p>
    <w:p w:rsidR="00E1731F" w:rsidRPr="00233266" w:rsidRDefault="00B014C9" w:rsidP="00203812">
      <w:pPr>
        <w:spacing w:after="199" w:line="344" w:lineRule="auto"/>
        <w:ind w:left="-1" w:right="419" w:firstLine="0"/>
        <w:rPr>
          <w:color w:val="auto"/>
          <w:szCs w:val="24"/>
        </w:rPr>
      </w:pPr>
      <w:r w:rsidRPr="00233266">
        <w:rPr>
          <w:color w:val="auto"/>
          <w:szCs w:val="24"/>
        </w:rPr>
        <w:t xml:space="preserve">Детский сад укомплектован педагогами на </w:t>
      </w:r>
      <w:r w:rsidR="00B171CF" w:rsidRPr="00233266">
        <w:rPr>
          <w:color w:val="auto"/>
          <w:szCs w:val="24"/>
        </w:rPr>
        <w:t>98</w:t>
      </w:r>
      <w:r w:rsidRPr="00233266">
        <w:rPr>
          <w:color w:val="auto"/>
          <w:szCs w:val="24"/>
        </w:rPr>
        <w:t xml:space="preserve"> процентов согласно штатно</w:t>
      </w:r>
      <w:r w:rsidR="00B171CF" w:rsidRPr="00233266">
        <w:rPr>
          <w:color w:val="auto"/>
          <w:szCs w:val="24"/>
        </w:rPr>
        <w:t>му рас</w:t>
      </w:r>
      <w:r w:rsidR="00233266" w:rsidRPr="00233266">
        <w:rPr>
          <w:color w:val="auto"/>
          <w:szCs w:val="24"/>
        </w:rPr>
        <w:t>писанию. Всего работают 24</w:t>
      </w:r>
      <w:r w:rsidRPr="00233266">
        <w:rPr>
          <w:color w:val="auto"/>
          <w:szCs w:val="24"/>
        </w:rPr>
        <w:t xml:space="preserve"> человек</w:t>
      </w:r>
      <w:r w:rsidR="00233266" w:rsidRPr="00233266">
        <w:rPr>
          <w:color w:val="auto"/>
          <w:szCs w:val="24"/>
        </w:rPr>
        <w:t>а</w:t>
      </w:r>
      <w:r w:rsidRPr="00233266">
        <w:rPr>
          <w:color w:val="auto"/>
          <w:szCs w:val="24"/>
        </w:rPr>
        <w:t>. Педагогический колле</w:t>
      </w:r>
      <w:r w:rsidR="00B171CF" w:rsidRPr="00233266">
        <w:rPr>
          <w:color w:val="auto"/>
          <w:szCs w:val="24"/>
        </w:rPr>
        <w:t>ктив Детского сада насчитывает 7</w:t>
      </w:r>
      <w:r w:rsidRPr="00233266">
        <w:rPr>
          <w:color w:val="auto"/>
          <w:szCs w:val="24"/>
        </w:rPr>
        <w:t xml:space="preserve"> специалистов. Соотношение воспитанников, приходящихся на 1 взрослого: </w:t>
      </w:r>
    </w:p>
    <w:p w:rsidR="00E1731F" w:rsidRPr="00233266" w:rsidRDefault="00B014C9">
      <w:pPr>
        <w:numPr>
          <w:ilvl w:val="0"/>
          <w:numId w:val="5"/>
        </w:numPr>
        <w:spacing w:after="7"/>
        <w:ind w:right="419" w:hanging="300"/>
        <w:rPr>
          <w:color w:val="auto"/>
          <w:szCs w:val="24"/>
        </w:rPr>
      </w:pPr>
      <w:r w:rsidRPr="00233266">
        <w:rPr>
          <w:color w:val="auto"/>
          <w:szCs w:val="24"/>
        </w:rPr>
        <w:t xml:space="preserve">воспитанник/педагоги —4/1; </w:t>
      </w:r>
    </w:p>
    <w:p w:rsidR="00E1731F" w:rsidRPr="00233266" w:rsidRDefault="00B014C9">
      <w:pPr>
        <w:numPr>
          <w:ilvl w:val="0"/>
          <w:numId w:val="5"/>
        </w:numPr>
        <w:ind w:right="419" w:hanging="300"/>
        <w:rPr>
          <w:color w:val="auto"/>
          <w:szCs w:val="24"/>
        </w:rPr>
      </w:pPr>
      <w:r w:rsidRPr="00233266">
        <w:rPr>
          <w:color w:val="auto"/>
          <w:szCs w:val="24"/>
        </w:rPr>
        <w:t xml:space="preserve">воспитанники/все сотрудники — 1,3/1. </w:t>
      </w:r>
    </w:p>
    <w:p w:rsidR="00B171CF" w:rsidRPr="00233266" w:rsidRDefault="00B014C9" w:rsidP="00B171CF">
      <w:pPr>
        <w:spacing w:after="0" w:line="398" w:lineRule="auto"/>
        <w:ind w:left="419" w:right="1514" w:hanging="420"/>
        <w:rPr>
          <w:color w:val="auto"/>
          <w:szCs w:val="24"/>
        </w:rPr>
      </w:pPr>
      <w:r w:rsidRPr="00233266">
        <w:rPr>
          <w:color w:val="auto"/>
          <w:szCs w:val="24"/>
        </w:rPr>
        <w:lastRenderedPageBreak/>
        <w:t xml:space="preserve">За 2023 год педагогические работники имеют действующие </w:t>
      </w:r>
      <w:proofErr w:type="gramStart"/>
      <w:r w:rsidRPr="00233266">
        <w:rPr>
          <w:color w:val="auto"/>
          <w:szCs w:val="24"/>
        </w:rPr>
        <w:t xml:space="preserve">категории: </w:t>
      </w:r>
      <w:r w:rsidRPr="00233266">
        <w:rPr>
          <w:rFonts w:eastAsia="Segoe UI Symbol"/>
          <w:color w:val="auto"/>
          <w:szCs w:val="24"/>
        </w:rPr>
        <w:t></w:t>
      </w:r>
      <w:r w:rsidRPr="00233266">
        <w:rPr>
          <w:rFonts w:eastAsia="Arial"/>
          <w:color w:val="auto"/>
          <w:szCs w:val="24"/>
        </w:rPr>
        <w:t xml:space="preserve"> </w:t>
      </w:r>
      <w:r w:rsidRPr="00233266">
        <w:rPr>
          <w:color w:val="auto"/>
          <w:szCs w:val="24"/>
        </w:rPr>
        <w:t>высшую</w:t>
      </w:r>
      <w:proofErr w:type="gramEnd"/>
      <w:r w:rsidRPr="00233266">
        <w:rPr>
          <w:color w:val="auto"/>
          <w:szCs w:val="24"/>
        </w:rPr>
        <w:t xml:space="preserve"> квалификационную категорию — 2 воспитателя, </w:t>
      </w:r>
    </w:p>
    <w:p w:rsidR="00E1731F" w:rsidRPr="00233266" w:rsidRDefault="00B014C9" w:rsidP="00B171CF">
      <w:pPr>
        <w:spacing w:after="0" w:line="398" w:lineRule="auto"/>
        <w:ind w:left="419" w:right="1514" w:hanging="420"/>
        <w:rPr>
          <w:color w:val="auto"/>
          <w:szCs w:val="24"/>
        </w:rPr>
      </w:pPr>
      <w:r w:rsidRPr="00233266">
        <w:rPr>
          <w:color w:val="auto"/>
          <w:szCs w:val="24"/>
        </w:rPr>
        <w:t>перву</w:t>
      </w:r>
      <w:r w:rsidR="00B171CF" w:rsidRPr="00233266">
        <w:rPr>
          <w:color w:val="auto"/>
          <w:szCs w:val="24"/>
        </w:rPr>
        <w:t>ю квалификационную категорию — 1 воспитатель</w:t>
      </w:r>
      <w:r w:rsidRPr="00233266">
        <w:rPr>
          <w:color w:val="auto"/>
          <w:szCs w:val="24"/>
        </w:rPr>
        <w:t xml:space="preserve">, 1 </w:t>
      </w:r>
      <w:r w:rsidR="00B171CF" w:rsidRPr="00233266">
        <w:rPr>
          <w:color w:val="auto"/>
          <w:szCs w:val="24"/>
        </w:rPr>
        <w:t>музыкальный руководитель</w:t>
      </w:r>
    </w:p>
    <w:p w:rsidR="00E1731F" w:rsidRPr="00233266" w:rsidRDefault="00B014C9">
      <w:pPr>
        <w:ind w:left="9" w:right="419"/>
        <w:rPr>
          <w:color w:val="auto"/>
          <w:szCs w:val="24"/>
        </w:rPr>
      </w:pPr>
      <w:r w:rsidRPr="00233266">
        <w:rPr>
          <w:color w:val="auto"/>
          <w:szCs w:val="24"/>
        </w:rPr>
        <w:t>Курсы повышения к</w:t>
      </w:r>
      <w:r w:rsidR="00B171CF" w:rsidRPr="00233266">
        <w:rPr>
          <w:color w:val="auto"/>
          <w:szCs w:val="24"/>
        </w:rPr>
        <w:t>валификации в 2023 году прошли 7</w:t>
      </w:r>
      <w:r w:rsidRPr="00233266">
        <w:rPr>
          <w:color w:val="auto"/>
          <w:szCs w:val="24"/>
        </w:rPr>
        <w:t xml:space="preserve"> педагогов Детского сада (100%). </w:t>
      </w:r>
    </w:p>
    <w:p w:rsidR="00E1731F" w:rsidRPr="00233266" w:rsidRDefault="00B014C9">
      <w:pPr>
        <w:ind w:left="9" w:right="419"/>
        <w:rPr>
          <w:color w:val="auto"/>
          <w:szCs w:val="24"/>
        </w:rPr>
      </w:pPr>
      <w:r w:rsidRPr="00233266">
        <w:rPr>
          <w:color w:val="auto"/>
          <w:szCs w:val="24"/>
        </w:rPr>
        <w:t xml:space="preserve">Распределение педагогических работников по возрасту, человек </w:t>
      </w:r>
    </w:p>
    <w:p w:rsidR="00E1731F" w:rsidRPr="00233266" w:rsidRDefault="00B014C9">
      <w:pPr>
        <w:spacing w:after="0"/>
        <w:ind w:left="9" w:right="419"/>
        <w:rPr>
          <w:color w:val="auto"/>
          <w:szCs w:val="24"/>
        </w:rPr>
      </w:pPr>
      <w:r w:rsidRPr="00233266">
        <w:rPr>
          <w:color w:val="auto"/>
          <w:szCs w:val="24"/>
        </w:rPr>
        <w:t xml:space="preserve">55-60 лет            2 педагога-43% </w:t>
      </w:r>
    </w:p>
    <w:p w:rsidR="00E1731F" w:rsidRPr="00233266" w:rsidRDefault="00B014C9">
      <w:pPr>
        <w:spacing w:after="0"/>
        <w:ind w:left="9" w:right="419"/>
        <w:rPr>
          <w:color w:val="auto"/>
          <w:szCs w:val="24"/>
        </w:rPr>
      </w:pPr>
      <w:r w:rsidRPr="00233266">
        <w:rPr>
          <w:color w:val="auto"/>
          <w:szCs w:val="24"/>
        </w:rPr>
        <w:t xml:space="preserve">40 -55 лет           1 педагогов -  14 % </w:t>
      </w:r>
    </w:p>
    <w:p w:rsidR="00E1731F" w:rsidRPr="00233266" w:rsidRDefault="00B014C9">
      <w:pPr>
        <w:spacing w:after="4"/>
        <w:ind w:left="9" w:right="419"/>
        <w:rPr>
          <w:color w:val="auto"/>
          <w:szCs w:val="24"/>
        </w:rPr>
      </w:pPr>
      <w:r w:rsidRPr="00233266">
        <w:rPr>
          <w:color w:val="auto"/>
          <w:szCs w:val="24"/>
        </w:rPr>
        <w:t xml:space="preserve">30-40 лет            4 педагога – 43 % </w:t>
      </w:r>
    </w:p>
    <w:p w:rsidR="00E1731F" w:rsidRPr="00233266" w:rsidRDefault="00B014C9">
      <w:pPr>
        <w:ind w:left="9" w:right="419"/>
        <w:rPr>
          <w:color w:val="auto"/>
          <w:szCs w:val="24"/>
        </w:rPr>
      </w:pPr>
      <w:r w:rsidRPr="00233266">
        <w:rPr>
          <w:color w:val="auto"/>
          <w:szCs w:val="24"/>
        </w:rPr>
        <w:t xml:space="preserve">20-30 лет             </w:t>
      </w:r>
    </w:p>
    <w:p w:rsidR="00E1731F" w:rsidRPr="00233266" w:rsidRDefault="00B014C9">
      <w:pPr>
        <w:ind w:left="9" w:right="915"/>
        <w:rPr>
          <w:color w:val="auto"/>
          <w:szCs w:val="24"/>
        </w:rPr>
      </w:pPr>
      <w:r w:rsidRPr="00233266">
        <w:rPr>
          <w:color w:val="auto"/>
          <w:szCs w:val="24"/>
        </w:rPr>
        <w:t xml:space="preserve">Согласно плану методической работы в рамках повышения компетенции педагогов по вопросам реализации ФОП ДО были организованы и проведены следующие мероприятия: </w:t>
      </w:r>
    </w:p>
    <w:p w:rsidR="00E1731F" w:rsidRPr="00233266" w:rsidRDefault="00B014C9">
      <w:pPr>
        <w:numPr>
          <w:ilvl w:val="1"/>
          <w:numId w:val="6"/>
        </w:numPr>
        <w:spacing w:after="14"/>
        <w:ind w:right="419" w:hanging="300"/>
        <w:rPr>
          <w:color w:val="auto"/>
          <w:szCs w:val="24"/>
        </w:rPr>
      </w:pPr>
      <w:r w:rsidRPr="00233266">
        <w:rPr>
          <w:color w:val="auto"/>
          <w:szCs w:val="24"/>
        </w:rPr>
        <w:t xml:space="preserve">консультации педагогического коллектива; </w:t>
      </w:r>
    </w:p>
    <w:p w:rsidR="00E1731F" w:rsidRPr="00233266" w:rsidRDefault="00B014C9">
      <w:pPr>
        <w:numPr>
          <w:ilvl w:val="1"/>
          <w:numId w:val="6"/>
        </w:numPr>
        <w:spacing w:after="11"/>
        <w:ind w:right="419" w:hanging="300"/>
        <w:rPr>
          <w:color w:val="auto"/>
          <w:szCs w:val="24"/>
        </w:rPr>
      </w:pPr>
      <w:proofErr w:type="spellStart"/>
      <w:r w:rsidRPr="00233266">
        <w:rPr>
          <w:color w:val="auto"/>
          <w:szCs w:val="24"/>
        </w:rPr>
        <w:t>взаимопосещение</w:t>
      </w:r>
      <w:proofErr w:type="spellEnd"/>
      <w:r w:rsidRPr="00233266">
        <w:rPr>
          <w:color w:val="auto"/>
          <w:szCs w:val="24"/>
        </w:rPr>
        <w:t xml:space="preserve"> педагогов по вопросам подбора форм совместной деятельности с учетом ФОП ДО; </w:t>
      </w:r>
    </w:p>
    <w:p w:rsidR="00E1731F" w:rsidRPr="00233266" w:rsidRDefault="00B014C9">
      <w:pPr>
        <w:ind w:left="9" w:right="419"/>
        <w:rPr>
          <w:color w:val="auto"/>
          <w:szCs w:val="24"/>
        </w:rPr>
      </w:pPr>
      <w:r w:rsidRPr="00233266">
        <w:rPr>
          <w:color w:val="auto"/>
          <w:szCs w:val="24"/>
        </w:rPr>
        <w:t xml:space="preserve">Также до 01 августа 2023 года все педагогические работники прошли курсы повышения квалификации по теме «Организация </w:t>
      </w:r>
      <w:proofErr w:type="spellStart"/>
      <w:r w:rsidRPr="00233266">
        <w:rPr>
          <w:color w:val="auto"/>
          <w:szCs w:val="24"/>
        </w:rPr>
        <w:t>воспитательно</w:t>
      </w:r>
      <w:proofErr w:type="spellEnd"/>
      <w:r w:rsidRPr="00233266">
        <w:rPr>
          <w:color w:val="auto"/>
          <w:szCs w:val="24"/>
        </w:rPr>
        <w:t xml:space="preserve">-образовательного процесса с учетом ФОП ДО» в количестве 36 часов.  </w:t>
      </w:r>
    </w:p>
    <w:p w:rsidR="00E1731F" w:rsidRPr="00233266" w:rsidRDefault="00B014C9">
      <w:pPr>
        <w:ind w:left="9" w:right="1154"/>
        <w:rPr>
          <w:color w:val="auto"/>
          <w:szCs w:val="24"/>
        </w:rPr>
      </w:pPr>
      <w:r w:rsidRPr="00233266">
        <w:rPr>
          <w:color w:val="auto"/>
          <w:szCs w:val="24"/>
        </w:rPr>
        <w:t xml:space="preserve">На заседании установочного педагогического совета было организовано знакомство педагогов с новым Порядком аттестации педагогических работников, который был утвержден приказом </w:t>
      </w:r>
      <w:proofErr w:type="spellStart"/>
      <w:r w:rsidRPr="00233266">
        <w:rPr>
          <w:color w:val="auto"/>
          <w:szCs w:val="24"/>
        </w:rPr>
        <w:t>Минпросвещения</w:t>
      </w:r>
      <w:proofErr w:type="spellEnd"/>
      <w:r w:rsidRPr="00233266">
        <w:rPr>
          <w:color w:val="auto"/>
          <w:szCs w:val="24"/>
        </w:rPr>
        <w:t xml:space="preserve"> от 24.03.2023 № 196. В течение полугодия с педагогами проводилась работа по плану по следующим направлениям: </w:t>
      </w:r>
    </w:p>
    <w:p w:rsidR="00E1731F" w:rsidRPr="00233266" w:rsidRDefault="00B014C9">
      <w:pPr>
        <w:numPr>
          <w:ilvl w:val="1"/>
          <w:numId w:val="6"/>
        </w:numPr>
        <w:spacing w:after="14"/>
        <w:ind w:right="419" w:hanging="300"/>
        <w:rPr>
          <w:color w:val="auto"/>
          <w:szCs w:val="24"/>
        </w:rPr>
      </w:pPr>
      <w:r w:rsidRPr="00233266">
        <w:rPr>
          <w:color w:val="auto"/>
          <w:szCs w:val="24"/>
        </w:rPr>
        <w:t xml:space="preserve">аналитико-диагностические мероприятия; </w:t>
      </w:r>
    </w:p>
    <w:p w:rsidR="00E1731F" w:rsidRPr="00233266" w:rsidRDefault="00B014C9">
      <w:pPr>
        <w:numPr>
          <w:ilvl w:val="1"/>
          <w:numId w:val="6"/>
        </w:numPr>
        <w:spacing w:after="13"/>
        <w:ind w:right="419" w:hanging="300"/>
        <w:rPr>
          <w:color w:val="auto"/>
          <w:szCs w:val="24"/>
        </w:rPr>
      </w:pPr>
      <w:r w:rsidRPr="00233266">
        <w:rPr>
          <w:color w:val="auto"/>
          <w:szCs w:val="24"/>
        </w:rPr>
        <w:t xml:space="preserve">психологическое сопровождение; </w:t>
      </w:r>
    </w:p>
    <w:p w:rsidR="00E1731F" w:rsidRPr="00233266" w:rsidRDefault="00B014C9">
      <w:pPr>
        <w:numPr>
          <w:ilvl w:val="1"/>
          <w:numId w:val="6"/>
        </w:numPr>
        <w:ind w:right="419" w:hanging="300"/>
        <w:rPr>
          <w:color w:val="auto"/>
          <w:szCs w:val="24"/>
        </w:rPr>
      </w:pPr>
      <w:r w:rsidRPr="00233266">
        <w:rPr>
          <w:color w:val="auto"/>
          <w:szCs w:val="24"/>
        </w:rPr>
        <w:t xml:space="preserve">организационно-методическое сопровождение. </w:t>
      </w:r>
    </w:p>
    <w:p w:rsidR="00E1731F" w:rsidRPr="00233266" w:rsidRDefault="00B014C9">
      <w:pPr>
        <w:ind w:left="9" w:right="772"/>
        <w:rPr>
          <w:color w:val="auto"/>
          <w:szCs w:val="24"/>
        </w:rPr>
      </w:pPr>
      <w:r w:rsidRPr="00233266">
        <w:rPr>
          <w:color w:val="auto"/>
          <w:szCs w:val="24"/>
        </w:rPr>
        <w:t xml:space="preserve">Также в ноябре было проведено анкетирование «Что я знаю об аттестации». В течение полугодия проводились индивидуальные консультации с педагогами, аттестующими на СЗД и квалификационные категории. </w:t>
      </w:r>
    </w:p>
    <w:p w:rsidR="00E1731F" w:rsidRPr="00233266" w:rsidRDefault="00B014C9">
      <w:pPr>
        <w:ind w:left="9" w:right="653"/>
        <w:rPr>
          <w:color w:val="auto"/>
          <w:szCs w:val="24"/>
        </w:rPr>
      </w:pPr>
      <w:r w:rsidRPr="00233266">
        <w:rPr>
          <w:color w:val="auto"/>
          <w:szCs w:val="24"/>
        </w:rPr>
        <w:t xml:space="preserve">В ноябре педагоги, которые имеют высшую квалификационную категорию, был организован круглый стол «Аттестация на новые категории "педагог-наставник" и "педагог-методист": вопросы и ответы». В ходе мероприятия были даны рекомендации по прохождению педагогами процедуры аттестации на новые квалификационные категории. </w:t>
      </w:r>
    </w:p>
    <w:p w:rsidR="00E1731F" w:rsidRPr="00233266" w:rsidRDefault="00B014C9">
      <w:pPr>
        <w:spacing w:after="270"/>
        <w:ind w:left="9" w:right="419"/>
        <w:rPr>
          <w:color w:val="auto"/>
          <w:szCs w:val="24"/>
        </w:rPr>
      </w:pPr>
      <w:r w:rsidRPr="00233266">
        <w:rPr>
          <w:color w:val="auto"/>
          <w:szCs w:val="24"/>
        </w:rPr>
        <w:t xml:space="preserve">В 2023 году педагоги Детского сада приняли участие: </w:t>
      </w:r>
    </w:p>
    <w:p w:rsidR="00233266" w:rsidRPr="00233266" w:rsidRDefault="00233266" w:rsidP="00233266">
      <w:pPr>
        <w:rPr>
          <w:color w:val="auto"/>
          <w:szCs w:val="24"/>
        </w:rPr>
      </w:pPr>
      <w:r w:rsidRPr="00233266">
        <w:rPr>
          <w:color w:val="auto"/>
          <w:szCs w:val="24"/>
        </w:rPr>
        <w:lastRenderedPageBreak/>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онлайн- семинара «Развитие внимания и памяти дошкольников с помощью дидактических игр»</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серии </w:t>
      </w:r>
      <w:proofErr w:type="spellStart"/>
      <w:r w:rsidRPr="00233266">
        <w:rPr>
          <w:color w:val="auto"/>
          <w:szCs w:val="24"/>
        </w:rPr>
        <w:t>вебинаров</w:t>
      </w:r>
      <w:proofErr w:type="spellEnd"/>
      <w:r w:rsidRPr="00233266">
        <w:rPr>
          <w:color w:val="auto"/>
          <w:szCs w:val="24"/>
        </w:rPr>
        <w:t xml:space="preserve"> «Основы безопасности детей в образовательных организациях»</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Свидетельство участника в научно- методической конференции «Мероприятия в детских садах по усилению мер безопасности»</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серии семинаров «Важные вопросы обеспечения детской безопасности в дошкольных организациях»</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Всероссийской конференции «Развитие творческих способностей детей дошкольного возраста средствами театрализованной деятельности»</w:t>
      </w:r>
    </w:p>
    <w:p w:rsidR="00233266" w:rsidRPr="00233266" w:rsidRDefault="00233266" w:rsidP="00233266">
      <w:pPr>
        <w:rPr>
          <w:color w:val="auto"/>
          <w:szCs w:val="24"/>
        </w:rPr>
      </w:pPr>
      <w:r w:rsidRPr="00233266">
        <w:rPr>
          <w:color w:val="auto"/>
          <w:szCs w:val="24"/>
        </w:rPr>
        <w:t>- Никитина Ю.Г.- сертификат участника всероссийской конференции «Информационно- коммуникационные технологии в деятельности педагога дошкольной образовательной организации»</w:t>
      </w:r>
    </w:p>
    <w:p w:rsidR="00233266" w:rsidRPr="00233266" w:rsidRDefault="00233266" w:rsidP="00233266">
      <w:pPr>
        <w:rPr>
          <w:color w:val="auto"/>
          <w:szCs w:val="24"/>
        </w:rPr>
      </w:pPr>
      <w:r w:rsidRPr="00233266">
        <w:rPr>
          <w:color w:val="auto"/>
          <w:szCs w:val="24"/>
        </w:rPr>
        <w:t xml:space="preserve">- Никитина Ю.Г.- сертификат участника </w:t>
      </w:r>
      <w:proofErr w:type="spellStart"/>
      <w:r w:rsidRPr="00233266">
        <w:rPr>
          <w:color w:val="auto"/>
          <w:szCs w:val="24"/>
        </w:rPr>
        <w:t>вебинара</w:t>
      </w:r>
      <w:proofErr w:type="spellEnd"/>
      <w:r w:rsidRPr="00233266">
        <w:rPr>
          <w:color w:val="auto"/>
          <w:szCs w:val="24"/>
        </w:rPr>
        <w:t xml:space="preserve"> «Конструктор: создаем программу в соответствии с ФОП ДО»</w:t>
      </w:r>
    </w:p>
    <w:p w:rsidR="00233266" w:rsidRPr="00233266" w:rsidRDefault="00233266" w:rsidP="00233266">
      <w:pPr>
        <w:rPr>
          <w:color w:val="auto"/>
          <w:szCs w:val="24"/>
        </w:rPr>
      </w:pPr>
      <w:r w:rsidRPr="00233266">
        <w:rPr>
          <w:color w:val="auto"/>
          <w:szCs w:val="24"/>
        </w:rPr>
        <w:t xml:space="preserve">- Никитина Ю.Г.-сертификат </w:t>
      </w:r>
      <w:proofErr w:type="spellStart"/>
      <w:r w:rsidRPr="00233266">
        <w:rPr>
          <w:color w:val="auto"/>
          <w:szCs w:val="24"/>
        </w:rPr>
        <w:t>вебинара</w:t>
      </w:r>
      <w:proofErr w:type="spellEnd"/>
      <w:r w:rsidRPr="00233266">
        <w:rPr>
          <w:color w:val="auto"/>
          <w:szCs w:val="24"/>
        </w:rPr>
        <w:t xml:space="preserve"> «Как быть востребованным педагогом, обучая детей чтению»</w:t>
      </w:r>
    </w:p>
    <w:p w:rsidR="00233266" w:rsidRPr="00233266" w:rsidRDefault="00233266" w:rsidP="00233266">
      <w:pPr>
        <w:rPr>
          <w:color w:val="auto"/>
          <w:szCs w:val="24"/>
        </w:rPr>
      </w:pPr>
      <w:r w:rsidRPr="00233266">
        <w:rPr>
          <w:color w:val="auto"/>
          <w:szCs w:val="24"/>
        </w:rPr>
        <w:t>-</w:t>
      </w:r>
      <w:proofErr w:type="spellStart"/>
      <w:r w:rsidRPr="00233266">
        <w:rPr>
          <w:color w:val="auto"/>
          <w:szCs w:val="24"/>
        </w:rPr>
        <w:t>Голинец</w:t>
      </w:r>
      <w:proofErr w:type="spellEnd"/>
      <w:r w:rsidRPr="00233266">
        <w:rPr>
          <w:color w:val="auto"/>
          <w:szCs w:val="24"/>
        </w:rPr>
        <w:t xml:space="preserve"> Ю.А.- мастер-класс «Учим детей понимать и выражать эмоции в рамках районного Фестиваля педагогических идей.</w:t>
      </w:r>
    </w:p>
    <w:p w:rsidR="00233266" w:rsidRPr="00233266" w:rsidRDefault="00233266" w:rsidP="00233266">
      <w:pPr>
        <w:rPr>
          <w:color w:val="auto"/>
          <w:szCs w:val="24"/>
        </w:rPr>
      </w:pPr>
      <w:r w:rsidRPr="00233266">
        <w:rPr>
          <w:color w:val="auto"/>
          <w:szCs w:val="24"/>
        </w:rPr>
        <w:t>-</w:t>
      </w:r>
      <w:proofErr w:type="spellStart"/>
      <w:r w:rsidRPr="00233266">
        <w:rPr>
          <w:color w:val="auto"/>
          <w:szCs w:val="24"/>
        </w:rPr>
        <w:t>Голинец</w:t>
      </w:r>
      <w:proofErr w:type="spellEnd"/>
      <w:r w:rsidRPr="00233266">
        <w:rPr>
          <w:color w:val="auto"/>
          <w:szCs w:val="24"/>
        </w:rPr>
        <w:t xml:space="preserve"> Ю.А.- сертификат </w:t>
      </w:r>
      <w:proofErr w:type="spellStart"/>
      <w:r w:rsidRPr="00233266">
        <w:rPr>
          <w:color w:val="auto"/>
          <w:szCs w:val="24"/>
        </w:rPr>
        <w:t>участика</w:t>
      </w:r>
      <w:proofErr w:type="spellEnd"/>
      <w:r w:rsidRPr="00233266">
        <w:rPr>
          <w:color w:val="auto"/>
          <w:szCs w:val="24"/>
        </w:rPr>
        <w:t xml:space="preserve"> </w:t>
      </w:r>
      <w:proofErr w:type="spellStart"/>
      <w:r w:rsidRPr="00233266">
        <w:rPr>
          <w:color w:val="auto"/>
          <w:szCs w:val="24"/>
        </w:rPr>
        <w:t>вебинара</w:t>
      </w:r>
      <w:proofErr w:type="spellEnd"/>
      <w:r w:rsidRPr="00233266">
        <w:rPr>
          <w:color w:val="auto"/>
          <w:szCs w:val="24"/>
        </w:rPr>
        <w:t xml:space="preserve"> «</w:t>
      </w:r>
      <w:r w:rsidRPr="00233266">
        <w:rPr>
          <w:color w:val="auto"/>
          <w:szCs w:val="24"/>
          <w:lang w:val="en-US"/>
        </w:rPr>
        <w:t>STEAM</w:t>
      </w:r>
      <w:r w:rsidRPr="00233266">
        <w:rPr>
          <w:color w:val="auto"/>
          <w:szCs w:val="24"/>
        </w:rPr>
        <w:t xml:space="preserve">- </w:t>
      </w:r>
      <w:proofErr w:type="gramStart"/>
      <w:r w:rsidRPr="00233266">
        <w:rPr>
          <w:color w:val="auto"/>
          <w:szCs w:val="24"/>
        </w:rPr>
        <w:t>ТЕХНОЛОГИИ :</w:t>
      </w:r>
      <w:proofErr w:type="gramEnd"/>
      <w:r w:rsidRPr="00233266">
        <w:rPr>
          <w:color w:val="auto"/>
          <w:szCs w:val="24"/>
        </w:rPr>
        <w:t xml:space="preserve"> НОВЫВЕ СТУПЕНИ В РАЗВИТИИ ДЕТЕЙ ДОШКОЛЬНОГО ВОЗРАСТА»</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«Активизация речи детей 2—3 лет. Создание игр из подручных материалов»</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«Инновационные подходы к организации образовательной деятельности. Применение сенсорных коробок на различных этапах в образовательной организации».</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«Активные методы обучения на занятиях в школах и дошкольных учреждениях.</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«Правовая компетентность педагога»</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«Активизация словаря детей младшей возрастной группы».</w:t>
      </w:r>
    </w:p>
    <w:p w:rsidR="00233266" w:rsidRPr="00233266" w:rsidRDefault="00233266" w:rsidP="00233266">
      <w:pPr>
        <w:rPr>
          <w:color w:val="auto"/>
          <w:szCs w:val="24"/>
        </w:rPr>
      </w:pPr>
      <w:r w:rsidRPr="00233266">
        <w:rPr>
          <w:color w:val="auto"/>
          <w:szCs w:val="24"/>
        </w:rPr>
        <w:lastRenderedPageBreak/>
        <w:t>- Доронина Н.Е.- сертификат участника мастер-класса «Адаптация детей раннего возраста к условиям детского сада»</w:t>
      </w:r>
    </w:p>
    <w:p w:rsidR="00233266" w:rsidRPr="00233266" w:rsidRDefault="00233266" w:rsidP="00233266">
      <w:pPr>
        <w:rPr>
          <w:color w:val="auto"/>
          <w:szCs w:val="24"/>
        </w:rPr>
      </w:pPr>
      <w:r w:rsidRPr="00233266">
        <w:rPr>
          <w:color w:val="auto"/>
          <w:szCs w:val="24"/>
        </w:rPr>
        <w:t xml:space="preserve"> -Кононова Е.А.- сертификат </w:t>
      </w:r>
      <w:proofErr w:type="spellStart"/>
      <w:r w:rsidRPr="00233266">
        <w:rPr>
          <w:color w:val="auto"/>
          <w:szCs w:val="24"/>
        </w:rPr>
        <w:t>вебинара</w:t>
      </w:r>
      <w:proofErr w:type="spellEnd"/>
      <w:r w:rsidRPr="00233266">
        <w:rPr>
          <w:color w:val="auto"/>
          <w:szCs w:val="24"/>
        </w:rPr>
        <w:t xml:space="preserve"> «Мастер-класс «Игры для развития фонематического слуха»</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свидетельство о распространения педагогического опыта «Мастер-класс «Чудеса из ниток»</w:t>
      </w:r>
    </w:p>
    <w:p w:rsidR="00233266" w:rsidRPr="00233266" w:rsidRDefault="00233266" w:rsidP="00233266">
      <w:pPr>
        <w:rPr>
          <w:color w:val="auto"/>
          <w:szCs w:val="24"/>
        </w:rPr>
      </w:pPr>
      <w:r w:rsidRPr="00233266">
        <w:rPr>
          <w:color w:val="auto"/>
          <w:szCs w:val="24"/>
        </w:rPr>
        <w:t xml:space="preserve">- Мельникова Л.В.- сертификат участника </w:t>
      </w:r>
      <w:proofErr w:type="spellStart"/>
      <w:r w:rsidRPr="00233266">
        <w:rPr>
          <w:color w:val="auto"/>
          <w:szCs w:val="24"/>
        </w:rPr>
        <w:t>вебинара</w:t>
      </w:r>
      <w:proofErr w:type="spellEnd"/>
      <w:r w:rsidRPr="00233266">
        <w:rPr>
          <w:color w:val="auto"/>
          <w:szCs w:val="24"/>
        </w:rPr>
        <w:t xml:space="preserve"> «Актуальные направления оценки качества дошкольного образования в условиях реализации ФОП ДО»</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Всероссийского форума «Воспитатели </w:t>
      </w:r>
      <w:proofErr w:type="spellStart"/>
      <w:r w:rsidRPr="00233266">
        <w:rPr>
          <w:color w:val="auto"/>
          <w:szCs w:val="24"/>
        </w:rPr>
        <w:t>России.Новые</w:t>
      </w:r>
      <w:proofErr w:type="spellEnd"/>
      <w:r w:rsidRPr="00233266">
        <w:rPr>
          <w:color w:val="auto"/>
          <w:szCs w:val="24"/>
        </w:rPr>
        <w:t xml:space="preserve"> ориентиры»</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w:t>
      </w:r>
      <w:proofErr w:type="spellStart"/>
      <w:r w:rsidRPr="00233266">
        <w:rPr>
          <w:color w:val="auto"/>
          <w:szCs w:val="24"/>
        </w:rPr>
        <w:t>вебинара</w:t>
      </w:r>
      <w:proofErr w:type="spellEnd"/>
      <w:r w:rsidRPr="00233266">
        <w:rPr>
          <w:color w:val="auto"/>
          <w:szCs w:val="24"/>
        </w:rPr>
        <w:t xml:space="preserve"> «Воспитательная работа с детским коллективом. Коллективное творческое дело.»</w:t>
      </w:r>
    </w:p>
    <w:p w:rsidR="00233266" w:rsidRPr="00233266" w:rsidRDefault="00233266" w:rsidP="00233266">
      <w:pPr>
        <w:rPr>
          <w:color w:val="auto"/>
          <w:szCs w:val="24"/>
        </w:rPr>
      </w:pPr>
      <w:r w:rsidRPr="00233266">
        <w:rPr>
          <w:color w:val="auto"/>
          <w:szCs w:val="24"/>
        </w:rPr>
        <w:t>- Мельникова Л.В.- сертификат участника в мониторинге качества дошкольного образования с использованием Инструментария МКДО.</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свидетельство о публикации «Познавательно- исследовательский проект во второй младшей группе «Огород на подоконнике»</w:t>
      </w:r>
    </w:p>
    <w:p w:rsidR="00233266" w:rsidRPr="00233266" w:rsidRDefault="00233266" w:rsidP="00233266">
      <w:pPr>
        <w:rPr>
          <w:color w:val="auto"/>
          <w:szCs w:val="24"/>
        </w:rPr>
      </w:pPr>
      <w:r w:rsidRPr="00233266">
        <w:rPr>
          <w:color w:val="auto"/>
          <w:szCs w:val="24"/>
        </w:rPr>
        <w:t>- Никитина Ю.Г.- сертификат о публикации методического материала «Сценарий новогоднего утренника в старшей группе «А Баба- Яга против!»</w:t>
      </w:r>
    </w:p>
    <w:p w:rsidR="00233266" w:rsidRPr="00233266" w:rsidRDefault="00233266" w:rsidP="00233266">
      <w:pPr>
        <w:rPr>
          <w:color w:val="auto"/>
          <w:szCs w:val="24"/>
        </w:rPr>
      </w:pPr>
      <w:r w:rsidRPr="00233266">
        <w:rPr>
          <w:color w:val="auto"/>
          <w:szCs w:val="24"/>
        </w:rPr>
        <w:t>- Никитина Ю.Г.- сертификат о публикации методического материала «Ранняя профориентация дошкольников»</w:t>
      </w:r>
    </w:p>
    <w:p w:rsidR="00233266" w:rsidRPr="00233266" w:rsidRDefault="00233266" w:rsidP="00233266">
      <w:pPr>
        <w:jc w:val="both"/>
        <w:rPr>
          <w:color w:val="auto"/>
          <w:szCs w:val="24"/>
        </w:rPr>
      </w:pPr>
      <w:r w:rsidRPr="00233266">
        <w:rPr>
          <w:color w:val="auto"/>
          <w:szCs w:val="24"/>
        </w:rPr>
        <w:t>- Никитина Ю.Г.- сертификат о публикации методического материала «День Победы – праздник всей страны»</w:t>
      </w:r>
    </w:p>
    <w:p w:rsidR="00233266" w:rsidRPr="00233266" w:rsidRDefault="00233266" w:rsidP="00233266">
      <w:pPr>
        <w:jc w:val="both"/>
        <w:rPr>
          <w:color w:val="auto"/>
          <w:szCs w:val="24"/>
        </w:rPr>
      </w:pPr>
      <w:r w:rsidRPr="00233266">
        <w:rPr>
          <w:color w:val="auto"/>
          <w:szCs w:val="24"/>
        </w:rPr>
        <w:t>- Доронина Н.Е.- сертификат публикации «Безопасность детей дома»</w:t>
      </w:r>
    </w:p>
    <w:p w:rsidR="00233266" w:rsidRPr="00233266" w:rsidRDefault="00233266" w:rsidP="00233266">
      <w:pPr>
        <w:jc w:val="both"/>
        <w:rPr>
          <w:color w:val="auto"/>
          <w:szCs w:val="24"/>
        </w:rPr>
      </w:pPr>
      <w:r w:rsidRPr="00233266">
        <w:rPr>
          <w:color w:val="auto"/>
          <w:szCs w:val="24"/>
        </w:rPr>
        <w:t>- Доронина Н.Е.- свидетельство о публикации авторского материала «Знай правила дорожного движения»</w:t>
      </w:r>
    </w:p>
    <w:p w:rsidR="00233266" w:rsidRPr="00233266" w:rsidRDefault="00233266" w:rsidP="00233266">
      <w:pPr>
        <w:jc w:val="both"/>
        <w:rPr>
          <w:color w:val="auto"/>
          <w:szCs w:val="24"/>
        </w:rPr>
      </w:pPr>
      <w:r w:rsidRPr="00233266">
        <w:rPr>
          <w:color w:val="auto"/>
          <w:szCs w:val="24"/>
        </w:rPr>
        <w:t>- Доронина Н.Е.- свидетельство о публикации авторского материала «До свиданья, ясельки!»</w:t>
      </w:r>
    </w:p>
    <w:p w:rsidR="00233266" w:rsidRPr="00233266" w:rsidRDefault="00233266" w:rsidP="00233266">
      <w:pPr>
        <w:jc w:val="both"/>
        <w:rPr>
          <w:color w:val="auto"/>
          <w:szCs w:val="24"/>
        </w:rPr>
      </w:pPr>
      <w:r w:rsidRPr="00233266">
        <w:rPr>
          <w:color w:val="auto"/>
          <w:szCs w:val="24"/>
        </w:rPr>
        <w:t>-Доронина Н.Е.- сертификат о публикации методического материала «В новогоднем лесу»</w:t>
      </w:r>
    </w:p>
    <w:p w:rsidR="00233266" w:rsidRPr="00233266" w:rsidRDefault="00233266" w:rsidP="00233266">
      <w:pPr>
        <w:jc w:val="both"/>
        <w:rPr>
          <w:color w:val="auto"/>
          <w:szCs w:val="24"/>
        </w:rPr>
      </w:pPr>
      <w:r w:rsidRPr="00233266">
        <w:rPr>
          <w:color w:val="auto"/>
          <w:szCs w:val="24"/>
        </w:rPr>
        <w:t xml:space="preserve"> -Доронина Н.Е.- сертификат о публикации методического материала «Играем дома»</w:t>
      </w:r>
    </w:p>
    <w:p w:rsidR="00233266" w:rsidRPr="00233266" w:rsidRDefault="00233266" w:rsidP="00233266">
      <w:pPr>
        <w:jc w:val="both"/>
        <w:rPr>
          <w:color w:val="auto"/>
          <w:szCs w:val="24"/>
        </w:rPr>
      </w:pPr>
      <w:r w:rsidRPr="00233266">
        <w:rPr>
          <w:color w:val="auto"/>
          <w:szCs w:val="24"/>
        </w:rPr>
        <w:t>-</w:t>
      </w:r>
      <w:proofErr w:type="spellStart"/>
      <w:r w:rsidRPr="00233266">
        <w:rPr>
          <w:color w:val="auto"/>
          <w:szCs w:val="24"/>
        </w:rPr>
        <w:t>Голодова</w:t>
      </w:r>
      <w:proofErr w:type="spellEnd"/>
      <w:r w:rsidRPr="00233266">
        <w:rPr>
          <w:color w:val="auto"/>
          <w:szCs w:val="24"/>
        </w:rPr>
        <w:t xml:space="preserve"> Л.В.- свидетельство о публикации материала «Сценарий </w:t>
      </w:r>
      <w:proofErr w:type="gramStart"/>
      <w:r w:rsidRPr="00233266">
        <w:rPr>
          <w:color w:val="auto"/>
          <w:szCs w:val="24"/>
        </w:rPr>
        <w:t>праздника ,</w:t>
      </w:r>
      <w:proofErr w:type="gramEnd"/>
      <w:r w:rsidRPr="00233266">
        <w:rPr>
          <w:color w:val="auto"/>
          <w:szCs w:val="24"/>
        </w:rPr>
        <w:t xml:space="preserve"> посвященного 8 марта в средней группе «</w:t>
      </w:r>
      <w:proofErr w:type="spellStart"/>
      <w:r w:rsidRPr="00233266">
        <w:rPr>
          <w:color w:val="auto"/>
          <w:szCs w:val="24"/>
        </w:rPr>
        <w:t>Карлсон</w:t>
      </w:r>
      <w:proofErr w:type="spellEnd"/>
      <w:r w:rsidRPr="00233266">
        <w:rPr>
          <w:color w:val="auto"/>
          <w:szCs w:val="24"/>
        </w:rPr>
        <w:t xml:space="preserve"> в гостях у ребят»</w:t>
      </w:r>
    </w:p>
    <w:p w:rsidR="00233266" w:rsidRPr="00233266" w:rsidRDefault="00233266" w:rsidP="00233266">
      <w:pPr>
        <w:jc w:val="both"/>
        <w:rPr>
          <w:color w:val="auto"/>
          <w:szCs w:val="24"/>
        </w:rPr>
      </w:pPr>
      <w:r w:rsidRPr="00233266">
        <w:rPr>
          <w:color w:val="auto"/>
          <w:szCs w:val="24"/>
        </w:rPr>
        <w:lastRenderedPageBreak/>
        <w:t xml:space="preserve">- </w:t>
      </w:r>
      <w:proofErr w:type="spellStart"/>
      <w:r w:rsidRPr="00233266">
        <w:rPr>
          <w:color w:val="auto"/>
          <w:szCs w:val="24"/>
        </w:rPr>
        <w:t>Голодова</w:t>
      </w:r>
      <w:proofErr w:type="spellEnd"/>
      <w:r w:rsidRPr="00233266">
        <w:rPr>
          <w:color w:val="auto"/>
          <w:szCs w:val="24"/>
        </w:rPr>
        <w:t xml:space="preserve"> Л.В.- свидетельство о публикации </w:t>
      </w:r>
      <w:proofErr w:type="spellStart"/>
      <w:r w:rsidRPr="00233266">
        <w:rPr>
          <w:color w:val="auto"/>
          <w:szCs w:val="24"/>
        </w:rPr>
        <w:t>мастре</w:t>
      </w:r>
      <w:proofErr w:type="spellEnd"/>
      <w:r w:rsidRPr="00233266">
        <w:rPr>
          <w:color w:val="auto"/>
          <w:szCs w:val="24"/>
        </w:rPr>
        <w:t>-класса для воспитателей по нетрадиционной технике аппликации «Чудеса из ниток»</w:t>
      </w:r>
    </w:p>
    <w:p w:rsidR="00233266" w:rsidRPr="00233266" w:rsidRDefault="00233266" w:rsidP="00233266">
      <w:pPr>
        <w:jc w:val="both"/>
        <w:rPr>
          <w:color w:val="auto"/>
          <w:szCs w:val="24"/>
        </w:rPr>
      </w:pPr>
      <w:r w:rsidRPr="00233266">
        <w:rPr>
          <w:color w:val="auto"/>
          <w:szCs w:val="24"/>
        </w:rPr>
        <w:t>- Кононова Е.А.- свидетельство о публикации сценария новогоднего утренника</w:t>
      </w:r>
    </w:p>
    <w:p w:rsidR="00E1731F" w:rsidRPr="00233266" w:rsidRDefault="00B014C9">
      <w:pPr>
        <w:ind w:left="9" w:right="419"/>
        <w:rPr>
          <w:color w:val="auto"/>
          <w:szCs w:val="24"/>
        </w:rPr>
      </w:pPr>
      <w:r w:rsidRPr="00233266">
        <w:rPr>
          <w:color w:val="auto"/>
          <w:szCs w:val="24"/>
        </w:rPr>
        <w:t xml:space="preserve">В учреждении созданы условия для участия педагогов в конкурсах на различных уровнях. </w:t>
      </w:r>
    </w:p>
    <w:p w:rsidR="00E1731F" w:rsidRPr="00233266" w:rsidRDefault="00B014C9">
      <w:pPr>
        <w:ind w:left="9" w:right="419"/>
        <w:rPr>
          <w:color w:val="auto"/>
          <w:szCs w:val="24"/>
        </w:rPr>
      </w:pPr>
      <w:r w:rsidRPr="00233266">
        <w:rPr>
          <w:color w:val="auto"/>
          <w:szCs w:val="24"/>
        </w:rPr>
        <w:t xml:space="preserve">Педагоги повышают свой профессиональный уровень на КПК, конкурсах профессионального мастерства,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233266">
        <w:rPr>
          <w:color w:val="auto"/>
          <w:szCs w:val="24"/>
        </w:rPr>
        <w:t>саморазвиваются</w:t>
      </w:r>
      <w:proofErr w:type="spellEnd"/>
      <w:r w:rsidRPr="00233266">
        <w:rPr>
          <w:color w:val="auto"/>
          <w:szCs w:val="24"/>
        </w:rPr>
        <w:t xml:space="preserve">. Данные мероприятия создают условия для повышения качества реализации образовательной программы. </w:t>
      </w:r>
    </w:p>
    <w:p w:rsidR="00E1731F" w:rsidRPr="00233266" w:rsidRDefault="00B014C9">
      <w:pPr>
        <w:pStyle w:val="2"/>
        <w:spacing w:after="0"/>
        <w:ind w:left="-5" w:right="0"/>
        <w:jc w:val="left"/>
        <w:rPr>
          <w:color w:val="auto"/>
          <w:szCs w:val="24"/>
        </w:rPr>
      </w:pPr>
      <w:r w:rsidRPr="00233266">
        <w:rPr>
          <w:color w:val="auto"/>
          <w:szCs w:val="24"/>
        </w:rPr>
        <w:t>Участие педагогов в профессиональных конкурсах в 2023 году</w:t>
      </w:r>
      <w:r w:rsidRPr="00233266">
        <w:rPr>
          <w:b w:val="0"/>
          <w:color w:val="auto"/>
          <w:szCs w:val="24"/>
        </w:rPr>
        <w:t xml:space="preserve"> </w:t>
      </w:r>
    </w:p>
    <w:p w:rsidR="00233266" w:rsidRPr="00233266" w:rsidRDefault="00233266" w:rsidP="00233266">
      <w:pPr>
        <w:rPr>
          <w:color w:val="auto"/>
          <w:szCs w:val="24"/>
        </w:rPr>
      </w:pPr>
      <w:r w:rsidRPr="00233266">
        <w:rPr>
          <w:color w:val="auto"/>
          <w:szCs w:val="24"/>
        </w:rPr>
        <w:t>-воспитатель Доронина Н.Е.- Диплом 1 место во Всероссийском конкурсе «Особенности развития коммуникативных навыков у детей дошкольного возраста»</w:t>
      </w:r>
    </w:p>
    <w:p w:rsidR="00233266" w:rsidRPr="00233266" w:rsidRDefault="00233266" w:rsidP="00233266">
      <w:pPr>
        <w:rPr>
          <w:color w:val="auto"/>
          <w:szCs w:val="24"/>
        </w:rPr>
      </w:pPr>
      <w:r w:rsidRPr="00233266">
        <w:rPr>
          <w:color w:val="auto"/>
          <w:szCs w:val="24"/>
        </w:rPr>
        <w:t>- воспитатель Доронина Н.Е.- Диплом 1 место во Всероссийском профессиональном педагогическом конкурсе "Воспитатель- профессия творческая», в условиях реализации ФОП ДО</w:t>
      </w:r>
    </w:p>
    <w:p w:rsidR="00233266" w:rsidRPr="00233266" w:rsidRDefault="00233266" w:rsidP="00233266">
      <w:pPr>
        <w:rPr>
          <w:color w:val="auto"/>
          <w:szCs w:val="24"/>
        </w:rPr>
      </w:pPr>
      <w:r w:rsidRPr="00233266">
        <w:rPr>
          <w:color w:val="auto"/>
          <w:szCs w:val="24"/>
        </w:rPr>
        <w:t xml:space="preserve">-воспитатель Доронина Н.Е.- Диплом 1 степени во Всероссийском </w:t>
      </w:r>
      <w:proofErr w:type="gramStart"/>
      <w:r w:rsidRPr="00233266">
        <w:rPr>
          <w:color w:val="auto"/>
          <w:szCs w:val="24"/>
        </w:rPr>
        <w:t>педагогическом  конкурсе</w:t>
      </w:r>
      <w:proofErr w:type="gramEnd"/>
      <w:r w:rsidRPr="00233266">
        <w:rPr>
          <w:color w:val="auto"/>
          <w:szCs w:val="24"/>
        </w:rPr>
        <w:t xml:space="preserve"> «Мое призвание –ВОСПИТАТЕЛЬ»</w:t>
      </w:r>
    </w:p>
    <w:p w:rsidR="00233266" w:rsidRPr="00233266" w:rsidRDefault="00233266" w:rsidP="00233266">
      <w:pPr>
        <w:rPr>
          <w:color w:val="auto"/>
          <w:szCs w:val="24"/>
        </w:rPr>
      </w:pPr>
      <w:r w:rsidRPr="00233266">
        <w:rPr>
          <w:color w:val="auto"/>
          <w:szCs w:val="24"/>
        </w:rPr>
        <w:t xml:space="preserve">-воспитатель Доронина Н.Е.- Диплом 1 место </w:t>
      </w:r>
      <w:r w:rsidRPr="00233266">
        <w:rPr>
          <w:color w:val="auto"/>
          <w:szCs w:val="24"/>
          <w:lang w:val="en-US"/>
        </w:rPr>
        <w:t>XVII</w:t>
      </w:r>
      <w:r w:rsidRPr="00233266">
        <w:rPr>
          <w:color w:val="auto"/>
          <w:szCs w:val="24"/>
        </w:rPr>
        <w:t xml:space="preserve"> Всероссийского педагогического конкурса «</w:t>
      </w:r>
      <w:proofErr w:type="spellStart"/>
      <w:r w:rsidRPr="00233266">
        <w:rPr>
          <w:color w:val="auto"/>
          <w:szCs w:val="24"/>
        </w:rPr>
        <w:t>ФГОСОБРазование</w:t>
      </w:r>
      <w:proofErr w:type="spellEnd"/>
      <w:r w:rsidRPr="00233266">
        <w:rPr>
          <w:color w:val="auto"/>
          <w:szCs w:val="24"/>
        </w:rPr>
        <w:t>»</w:t>
      </w:r>
    </w:p>
    <w:p w:rsidR="00233266" w:rsidRPr="00233266" w:rsidRDefault="00233266" w:rsidP="00233266">
      <w:pPr>
        <w:rPr>
          <w:color w:val="auto"/>
          <w:szCs w:val="24"/>
        </w:rPr>
      </w:pPr>
      <w:r w:rsidRPr="00233266">
        <w:rPr>
          <w:color w:val="auto"/>
          <w:szCs w:val="24"/>
        </w:rPr>
        <w:t xml:space="preserve">-воспитатель Коваленко Надежда </w:t>
      </w:r>
      <w:proofErr w:type="gramStart"/>
      <w:r w:rsidRPr="00233266">
        <w:rPr>
          <w:color w:val="auto"/>
          <w:szCs w:val="24"/>
        </w:rPr>
        <w:t>Павловна.-</w:t>
      </w:r>
      <w:proofErr w:type="gramEnd"/>
      <w:r w:rsidRPr="00233266">
        <w:rPr>
          <w:color w:val="auto"/>
          <w:szCs w:val="24"/>
        </w:rPr>
        <w:t xml:space="preserve"> сертификат «Радуга творческих идей: традиции, инновации, результативность»</w:t>
      </w:r>
    </w:p>
    <w:p w:rsidR="00233266" w:rsidRPr="00233266" w:rsidRDefault="00233266" w:rsidP="00233266">
      <w:pPr>
        <w:rPr>
          <w:color w:val="auto"/>
          <w:szCs w:val="24"/>
        </w:rPr>
      </w:pPr>
      <w:r w:rsidRPr="00233266">
        <w:rPr>
          <w:color w:val="auto"/>
          <w:szCs w:val="24"/>
        </w:rPr>
        <w:t xml:space="preserve">-воспитатель Никитина Юлия </w:t>
      </w:r>
      <w:proofErr w:type="gramStart"/>
      <w:r w:rsidRPr="00233266">
        <w:rPr>
          <w:color w:val="auto"/>
          <w:szCs w:val="24"/>
        </w:rPr>
        <w:t>Геннадьевна.-</w:t>
      </w:r>
      <w:proofErr w:type="gramEnd"/>
      <w:r w:rsidRPr="00233266">
        <w:rPr>
          <w:color w:val="auto"/>
          <w:szCs w:val="24"/>
        </w:rPr>
        <w:t xml:space="preserve"> сертификат за участие в конкурсе Саратовского областного отделения общественной организации «Педагогическое общество России» «Педагог-наставник и друг» </w:t>
      </w:r>
    </w:p>
    <w:p w:rsidR="00233266" w:rsidRPr="00233266" w:rsidRDefault="00233266" w:rsidP="00233266">
      <w:pPr>
        <w:rPr>
          <w:color w:val="auto"/>
          <w:szCs w:val="24"/>
        </w:rPr>
      </w:pPr>
      <w:r w:rsidRPr="00233266">
        <w:rPr>
          <w:color w:val="auto"/>
          <w:szCs w:val="24"/>
        </w:rPr>
        <w:t xml:space="preserve">-воспитатель Никитина Ю.Г. – сертификат за выступление и участие в </w:t>
      </w:r>
      <w:r w:rsidRPr="00233266">
        <w:rPr>
          <w:color w:val="auto"/>
          <w:szCs w:val="24"/>
          <w:lang w:val="en-US"/>
        </w:rPr>
        <w:t>III</w:t>
      </w:r>
      <w:r w:rsidRPr="00233266">
        <w:rPr>
          <w:color w:val="auto"/>
          <w:szCs w:val="24"/>
        </w:rPr>
        <w:t xml:space="preserve"> областном Фестивале профессионального мастерства педагогов Саратовской области «Радуга творческих идей: традиции, инновации, результативность»</w:t>
      </w:r>
    </w:p>
    <w:p w:rsidR="00233266" w:rsidRPr="00233266" w:rsidRDefault="00233266" w:rsidP="00233266">
      <w:pPr>
        <w:rPr>
          <w:color w:val="auto"/>
          <w:szCs w:val="24"/>
        </w:rPr>
      </w:pPr>
      <w:r w:rsidRPr="00233266">
        <w:rPr>
          <w:color w:val="auto"/>
          <w:szCs w:val="24"/>
        </w:rPr>
        <w:t>-воспитатель Никитина Ю.Г. сертификат участника всероссийского конкурса для педагогов дошкольного образования на лучший сценарий новогоднего праздника</w:t>
      </w:r>
    </w:p>
    <w:p w:rsidR="00233266" w:rsidRPr="00233266" w:rsidRDefault="00233266" w:rsidP="00233266">
      <w:pPr>
        <w:rPr>
          <w:color w:val="auto"/>
          <w:szCs w:val="24"/>
        </w:rPr>
      </w:pPr>
      <w:r w:rsidRPr="00233266">
        <w:rPr>
          <w:color w:val="auto"/>
          <w:szCs w:val="24"/>
        </w:rPr>
        <w:t>-воспитатель Никитина Ю.Г. – сертификат участника всероссийского конкурса на лучший сценарий мероприятия, посвященного 79-ой годовщине Победы в Великой Отечественной войне</w:t>
      </w:r>
    </w:p>
    <w:p w:rsidR="00233266" w:rsidRPr="00233266" w:rsidRDefault="00233266" w:rsidP="00233266">
      <w:pPr>
        <w:rPr>
          <w:color w:val="auto"/>
          <w:szCs w:val="24"/>
        </w:rPr>
      </w:pPr>
      <w:r w:rsidRPr="00233266">
        <w:rPr>
          <w:color w:val="auto"/>
          <w:szCs w:val="24"/>
        </w:rPr>
        <w:lastRenderedPageBreak/>
        <w:t xml:space="preserve">-воспитатель </w:t>
      </w:r>
      <w:proofErr w:type="spellStart"/>
      <w:r w:rsidRPr="00233266">
        <w:rPr>
          <w:color w:val="auto"/>
          <w:szCs w:val="24"/>
        </w:rPr>
        <w:t>Голодова</w:t>
      </w:r>
      <w:proofErr w:type="spellEnd"/>
      <w:r w:rsidRPr="00233266">
        <w:rPr>
          <w:color w:val="auto"/>
          <w:szCs w:val="24"/>
        </w:rPr>
        <w:t xml:space="preserve"> Л.В.- 3 место во </w:t>
      </w:r>
      <w:r w:rsidRPr="00233266">
        <w:rPr>
          <w:color w:val="auto"/>
          <w:szCs w:val="24"/>
          <w:lang w:val="en-US"/>
        </w:rPr>
        <w:t>II</w:t>
      </w:r>
      <w:r w:rsidRPr="00233266">
        <w:rPr>
          <w:color w:val="auto"/>
          <w:szCs w:val="24"/>
        </w:rPr>
        <w:t xml:space="preserve"> Всероссийском конкурсе профессионального мастерства «Педагогический потенциал: идеи, знания и опыт» конкурсе «Мастер-класс для воспитателей ДОУ»</w:t>
      </w:r>
    </w:p>
    <w:p w:rsidR="00233266" w:rsidRPr="00233266" w:rsidRDefault="00233266" w:rsidP="00233266">
      <w:pPr>
        <w:rPr>
          <w:color w:val="auto"/>
          <w:szCs w:val="24"/>
        </w:rPr>
      </w:pPr>
      <w:r w:rsidRPr="00233266">
        <w:rPr>
          <w:color w:val="auto"/>
          <w:szCs w:val="24"/>
        </w:rPr>
        <w:t xml:space="preserve">-воспитатель </w:t>
      </w:r>
      <w:proofErr w:type="spellStart"/>
      <w:r w:rsidRPr="00233266">
        <w:rPr>
          <w:color w:val="auto"/>
          <w:szCs w:val="24"/>
        </w:rPr>
        <w:t>Голодова</w:t>
      </w:r>
      <w:proofErr w:type="spellEnd"/>
      <w:r w:rsidRPr="00233266">
        <w:rPr>
          <w:color w:val="auto"/>
          <w:szCs w:val="24"/>
        </w:rPr>
        <w:t xml:space="preserve"> Л.В.- 1 место в международном конкурсе «Профессиональный опыт педагога: мотивация и мастерство»</w:t>
      </w:r>
    </w:p>
    <w:p w:rsidR="00233266" w:rsidRPr="00233266" w:rsidRDefault="00233266" w:rsidP="00233266">
      <w:pPr>
        <w:rPr>
          <w:color w:val="auto"/>
          <w:szCs w:val="24"/>
        </w:rPr>
      </w:pPr>
      <w:r w:rsidRPr="00233266">
        <w:rPr>
          <w:color w:val="auto"/>
          <w:szCs w:val="24"/>
        </w:rPr>
        <w:t xml:space="preserve">-воспитатель </w:t>
      </w:r>
      <w:proofErr w:type="spellStart"/>
      <w:r w:rsidRPr="00233266">
        <w:rPr>
          <w:color w:val="auto"/>
          <w:szCs w:val="24"/>
        </w:rPr>
        <w:t>Голодова</w:t>
      </w:r>
      <w:proofErr w:type="spellEnd"/>
      <w:r w:rsidRPr="00233266">
        <w:rPr>
          <w:color w:val="auto"/>
          <w:szCs w:val="24"/>
        </w:rPr>
        <w:t xml:space="preserve"> Л.В.- 1 место международного конкурса «Конкурс профессионального мастерства» </w:t>
      </w:r>
    </w:p>
    <w:p w:rsidR="00233266" w:rsidRPr="00233266" w:rsidRDefault="00233266" w:rsidP="00233266">
      <w:pPr>
        <w:rPr>
          <w:color w:val="auto"/>
          <w:szCs w:val="24"/>
        </w:rPr>
      </w:pPr>
      <w:r w:rsidRPr="00233266">
        <w:rPr>
          <w:color w:val="auto"/>
          <w:szCs w:val="24"/>
        </w:rPr>
        <w:t xml:space="preserve">- музыкальный руководитель Кононова Е.А. – победитель 1 место Всероссийского конкурса «Профессиональное мастерство» </w:t>
      </w:r>
    </w:p>
    <w:p w:rsidR="00233266" w:rsidRPr="00233266" w:rsidRDefault="00233266" w:rsidP="00233266">
      <w:pPr>
        <w:rPr>
          <w:color w:val="auto"/>
          <w:szCs w:val="24"/>
        </w:rPr>
      </w:pPr>
      <w:r w:rsidRPr="00233266">
        <w:rPr>
          <w:color w:val="auto"/>
          <w:szCs w:val="24"/>
        </w:rPr>
        <w:t xml:space="preserve">- педагог-психолог, инструктор по физической культуре </w:t>
      </w:r>
      <w:proofErr w:type="spellStart"/>
      <w:r w:rsidRPr="00233266">
        <w:rPr>
          <w:color w:val="auto"/>
          <w:szCs w:val="24"/>
        </w:rPr>
        <w:t>Голинец</w:t>
      </w:r>
      <w:proofErr w:type="spellEnd"/>
      <w:r w:rsidRPr="00233266">
        <w:rPr>
          <w:color w:val="auto"/>
          <w:szCs w:val="24"/>
        </w:rPr>
        <w:t xml:space="preserve"> Ю.А.- 1 место во Всероссийском конкурсе «Педагогические проекты»</w:t>
      </w:r>
    </w:p>
    <w:p w:rsidR="00233266" w:rsidRPr="00233266" w:rsidRDefault="00233266" w:rsidP="00233266">
      <w:pPr>
        <w:rPr>
          <w:color w:val="auto"/>
          <w:szCs w:val="24"/>
        </w:rPr>
      </w:pPr>
      <w:r w:rsidRPr="00233266">
        <w:rPr>
          <w:color w:val="auto"/>
          <w:szCs w:val="24"/>
        </w:rPr>
        <w:t xml:space="preserve">- педагог-психолог, инструктор по физической культуре </w:t>
      </w:r>
      <w:proofErr w:type="spellStart"/>
      <w:r w:rsidRPr="00233266">
        <w:rPr>
          <w:color w:val="auto"/>
          <w:szCs w:val="24"/>
        </w:rPr>
        <w:t>Голинец</w:t>
      </w:r>
      <w:proofErr w:type="spellEnd"/>
      <w:r w:rsidRPr="00233266">
        <w:rPr>
          <w:color w:val="auto"/>
          <w:szCs w:val="24"/>
        </w:rPr>
        <w:t xml:space="preserve"> Ю.А.- 1 место международного конкурса педагогического мастерства «Взаимодействие ДОО и семьи»</w:t>
      </w:r>
    </w:p>
    <w:p w:rsidR="00233266" w:rsidRPr="00233266" w:rsidRDefault="00233266" w:rsidP="00233266">
      <w:pPr>
        <w:rPr>
          <w:color w:val="auto"/>
          <w:szCs w:val="24"/>
        </w:rPr>
      </w:pPr>
      <w:r w:rsidRPr="00233266">
        <w:rPr>
          <w:color w:val="auto"/>
          <w:szCs w:val="24"/>
        </w:rPr>
        <w:t xml:space="preserve">- педагог-психолог, инструктор по физической культуре </w:t>
      </w:r>
      <w:proofErr w:type="spellStart"/>
      <w:r w:rsidRPr="00233266">
        <w:rPr>
          <w:color w:val="auto"/>
          <w:szCs w:val="24"/>
        </w:rPr>
        <w:t>Голинец</w:t>
      </w:r>
      <w:proofErr w:type="spellEnd"/>
      <w:r w:rsidRPr="00233266">
        <w:rPr>
          <w:color w:val="auto"/>
          <w:szCs w:val="24"/>
        </w:rPr>
        <w:t xml:space="preserve"> Ю.А.- 1 место во Всероссийском конкурсе «Здоровье. Спорт»</w:t>
      </w:r>
    </w:p>
    <w:p w:rsidR="00233266" w:rsidRPr="00233266" w:rsidRDefault="00233266" w:rsidP="00233266">
      <w:pPr>
        <w:rPr>
          <w:color w:val="auto"/>
          <w:szCs w:val="24"/>
        </w:rPr>
      </w:pPr>
      <w:r w:rsidRPr="00233266">
        <w:rPr>
          <w:color w:val="auto"/>
          <w:szCs w:val="24"/>
        </w:rPr>
        <w:t xml:space="preserve">- педагог-психолог, инструктор по физической культуре </w:t>
      </w:r>
      <w:proofErr w:type="spellStart"/>
      <w:r w:rsidRPr="00233266">
        <w:rPr>
          <w:color w:val="auto"/>
          <w:szCs w:val="24"/>
        </w:rPr>
        <w:t>Голинец</w:t>
      </w:r>
      <w:proofErr w:type="spellEnd"/>
      <w:r w:rsidRPr="00233266">
        <w:rPr>
          <w:color w:val="auto"/>
          <w:szCs w:val="24"/>
        </w:rPr>
        <w:t xml:space="preserve"> Ю.А.- 1 место во Всероссийском конкурсе «Сценарии праздников и мероприятий»</w:t>
      </w:r>
    </w:p>
    <w:p w:rsidR="00233266" w:rsidRPr="00233266" w:rsidRDefault="00233266" w:rsidP="00233266">
      <w:pPr>
        <w:rPr>
          <w:color w:val="auto"/>
          <w:szCs w:val="24"/>
        </w:rPr>
      </w:pPr>
      <w:r w:rsidRPr="00233266">
        <w:rPr>
          <w:color w:val="auto"/>
          <w:szCs w:val="24"/>
        </w:rPr>
        <w:t>-воспитатель Шандыбина Н.А.- 1 место в международном конкурсе «</w:t>
      </w:r>
      <w:proofErr w:type="gramStart"/>
      <w:r w:rsidRPr="00233266">
        <w:rPr>
          <w:color w:val="auto"/>
          <w:szCs w:val="24"/>
        </w:rPr>
        <w:t>Эссе»-</w:t>
      </w:r>
      <w:proofErr w:type="gramEnd"/>
      <w:r w:rsidRPr="00233266">
        <w:rPr>
          <w:color w:val="auto"/>
          <w:szCs w:val="24"/>
        </w:rPr>
        <w:t xml:space="preserve"> «Я и моя профессия-воспитатель»</w:t>
      </w:r>
    </w:p>
    <w:p w:rsidR="00233266" w:rsidRPr="00233266" w:rsidRDefault="00233266" w:rsidP="00233266">
      <w:pPr>
        <w:rPr>
          <w:color w:val="auto"/>
          <w:szCs w:val="24"/>
        </w:rPr>
      </w:pPr>
      <w:r w:rsidRPr="00233266">
        <w:rPr>
          <w:color w:val="auto"/>
          <w:szCs w:val="24"/>
        </w:rPr>
        <w:t xml:space="preserve">- диплом 1 степени </w:t>
      </w:r>
      <w:r w:rsidRPr="00233266">
        <w:rPr>
          <w:color w:val="auto"/>
          <w:szCs w:val="24"/>
          <w:lang w:val="en-US"/>
        </w:rPr>
        <w:t>IX</w:t>
      </w:r>
      <w:r w:rsidRPr="00233266">
        <w:rPr>
          <w:color w:val="auto"/>
          <w:szCs w:val="24"/>
        </w:rPr>
        <w:t xml:space="preserve"> «Всероссийского профессионального конкурса «Надежды России» </w:t>
      </w:r>
    </w:p>
    <w:p w:rsidR="00E1731F" w:rsidRPr="00233266" w:rsidRDefault="00B014C9" w:rsidP="001C1C84">
      <w:pPr>
        <w:ind w:left="9" w:right="419"/>
        <w:rPr>
          <w:color w:val="auto"/>
          <w:szCs w:val="24"/>
        </w:rPr>
      </w:pPr>
      <w:r w:rsidRPr="00233266">
        <w:rPr>
          <w:color w:val="auto"/>
          <w:szCs w:val="24"/>
        </w:rPr>
        <w:t>Вывод: в Детском саду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 условия для непрерывного профессионального развития педагогических работников через систему методических мероприятий в Детском саду. Педагоги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w:t>
      </w:r>
      <w:r w:rsidR="001C1C84" w:rsidRPr="00233266">
        <w:rPr>
          <w:color w:val="auto"/>
          <w:szCs w:val="24"/>
        </w:rPr>
        <w:t>-</w:t>
      </w:r>
      <w:r w:rsidRPr="00233266">
        <w:rPr>
          <w:color w:val="auto"/>
          <w:szCs w:val="24"/>
        </w:rPr>
        <w:t xml:space="preserve">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и ФОП ДО. Однако необходимо педагогам и узким специалистам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Детского сада. </w:t>
      </w:r>
    </w:p>
    <w:p w:rsidR="00E1731F" w:rsidRPr="00233266" w:rsidRDefault="00B014C9">
      <w:pPr>
        <w:pStyle w:val="2"/>
        <w:ind w:right="462"/>
        <w:rPr>
          <w:color w:val="auto"/>
          <w:szCs w:val="24"/>
        </w:rPr>
      </w:pPr>
      <w:r w:rsidRPr="00233266">
        <w:rPr>
          <w:color w:val="auto"/>
          <w:szCs w:val="24"/>
        </w:rPr>
        <w:lastRenderedPageBreak/>
        <w:t>VI. Оценка учебно-методического и библиотечно-информационного обеспечения</w:t>
      </w:r>
      <w:r w:rsidRPr="00233266">
        <w:rPr>
          <w:b w:val="0"/>
          <w:color w:val="auto"/>
          <w:szCs w:val="24"/>
        </w:rPr>
        <w:t xml:space="preserve"> </w:t>
      </w:r>
    </w:p>
    <w:p w:rsidR="00E1731F" w:rsidRPr="00233266" w:rsidRDefault="00B014C9">
      <w:pPr>
        <w:ind w:left="9" w:right="700"/>
        <w:rPr>
          <w:color w:val="auto"/>
          <w:szCs w:val="24"/>
        </w:rPr>
      </w:pPr>
      <w:r w:rsidRPr="00233266">
        <w:rPr>
          <w:color w:val="auto"/>
          <w:szCs w:val="24"/>
        </w:rPr>
        <w:t xml:space="preserve">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233266">
        <w:rPr>
          <w:color w:val="auto"/>
          <w:szCs w:val="24"/>
        </w:rPr>
        <w:t>воспитательно</w:t>
      </w:r>
      <w:proofErr w:type="spellEnd"/>
      <w:r w:rsidRPr="00233266">
        <w:rPr>
          <w:color w:val="auto"/>
          <w:szCs w:val="24"/>
        </w:rPr>
        <w:t xml:space="preserve">-образовательной работы в соответствии с обязательной частью ОП ДО. </w:t>
      </w:r>
    </w:p>
    <w:p w:rsidR="00E1731F" w:rsidRPr="00233266" w:rsidRDefault="00B014C9">
      <w:pPr>
        <w:ind w:left="9" w:right="690"/>
        <w:rPr>
          <w:color w:val="auto"/>
          <w:szCs w:val="24"/>
        </w:rPr>
      </w:pPr>
      <w:r w:rsidRPr="00233266">
        <w:rPr>
          <w:color w:val="auto"/>
          <w:szCs w:val="24"/>
        </w:rPr>
        <w:t xml:space="preserve">В 2023 году Детский сад пополнил учебно-методический комплект методической литературой с учетом ФОП ДО. приобрели наглядно-дидактические пособия, закуплены развивающие, коррекционные и диагностические материалы, художественная и познавательная литература для детей, парциальные программы.  </w:t>
      </w:r>
    </w:p>
    <w:p w:rsidR="00E1731F" w:rsidRPr="00233266" w:rsidRDefault="00B014C9">
      <w:pPr>
        <w:ind w:left="9" w:right="419"/>
        <w:rPr>
          <w:color w:val="auto"/>
          <w:szCs w:val="24"/>
        </w:rPr>
      </w:pPr>
      <w:r w:rsidRPr="00233266">
        <w:rPr>
          <w:color w:val="auto"/>
          <w:szCs w:val="24"/>
        </w:rPr>
        <w:t>Информационное обеспечение Детского сада включает информационно</w:t>
      </w:r>
      <w:r w:rsidR="00DC7189" w:rsidRPr="00233266">
        <w:rPr>
          <w:color w:val="auto"/>
          <w:szCs w:val="24"/>
        </w:rPr>
        <w:t>-</w:t>
      </w:r>
      <w:r w:rsidRPr="00233266">
        <w:rPr>
          <w:color w:val="auto"/>
          <w:szCs w:val="24"/>
        </w:rPr>
        <w:t>телекоммуникационное оборудование: ноутбук, колонки, принтер, компьют</w:t>
      </w:r>
      <w:r w:rsidR="00DC7189" w:rsidRPr="00233266">
        <w:rPr>
          <w:color w:val="auto"/>
          <w:szCs w:val="24"/>
        </w:rPr>
        <w:t>ер, телевизор, музыкальный центр.</w:t>
      </w:r>
      <w:r w:rsidRPr="00233266">
        <w:rPr>
          <w:color w:val="auto"/>
          <w:szCs w:val="24"/>
        </w:rPr>
        <w:t xml:space="preserve"> </w:t>
      </w:r>
    </w:p>
    <w:p w:rsidR="00E1731F" w:rsidRPr="00233266" w:rsidRDefault="00B014C9">
      <w:pPr>
        <w:spacing w:after="0"/>
        <w:ind w:left="9" w:right="419"/>
        <w:rPr>
          <w:color w:val="auto"/>
          <w:szCs w:val="24"/>
        </w:rPr>
      </w:pPr>
      <w:r w:rsidRPr="00233266">
        <w:rPr>
          <w:color w:val="auto"/>
          <w:szCs w:val="24"/>
        </w:rPr>
        <w:t xml:space="preserve">Организованная в детском саду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Сведения о состоянии учебно-методической базы ДОО представлены в таблице ниже. </w:t>
      </w:r>
    </w:p>
    <w:tbl>
      <w:tblPr>
        <w:tblStyle w:val="TableGrid"/>
        <w:tblW w:w="9014" w:type="dxa"/>
        <w:tblInd w:w="-14" w:type="dxa"/>
        <w:tblCellMar>
          <w:top w:w="74" w:type="dxa"/>
          <w:left w:w="74" w:type="dxa"/>
          <w:right w:w="115" w:type="dxa"/>
        </w:tblCellMar>
        <w:tblLook w:val="04A0" w:firstRow="1" w:lastRow="0" w:firstColumn="1" w:lastColumn="0" w:noHBand="0" w:noVBand="1"/>
      </w:tblPr>
      <w:tblGrid>
        <w:gridCol w:w="6013"/>
        <w:gridCol w:w="3001"/>
      </w:tblGrid>
      <w:tr w:rsidR="00233266" w:rsidRPr="00233266">
        <w:trPr>
          <w:trHeight w:val="32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3" w:right="0" w:firstLine="0"/>
              <w:jc w:val="center"/>
              <w:rPr>
                <w:color w:val="auto"/>
                <w:szCs w:val="24"/>
              </w:rPr>
            </w:pPr>
            <w:r w:rsidRPr="00233266">
              <w:rPr>
                <w:b/>
                <w:color w:val="auto"/>
                <w:szCs w:val="24"/>
              </w:rPr>
              <w:t xml:space="preserve">Наименование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0" w:right="0" w:firstLine="0"/>
              <w:jc w:val="center"/>
              <w:rPr>
                <w:color w:val="auto"/>
                <w:szCs w:val="24"/>
              </w:rPr>
            </w:pPr>
            <w:r w:rsidRPr="00233266">
              <w:rPr>
                <w:b/>
                <w:color w:val="auto"/>
                <w:szCs w:val="24"/>
              </w:rPr>
              <w:t xml:space="preserve">% обеспечения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Игрушки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80 </w:t>
            </w:r>
          </w:p>
        </w:tc>
      </w:tr>
      <w:tr w:rsidR="00233266" w:rsidRPr="00233266">
        <w:trPr>
          <w:trHeight w:val="439"/>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Музыкальные инструменты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70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Предметы декоративно-прикладного искусства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90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Картины, репродукции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60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Наглядные пособия (коллекции, чучела, муляжи...)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50 </w:t>
            </w:r>
          </w:p>
        </w:tc>
      </w:tr>
      <w:tr w:rsidR="00233266" w:rsidRPr="00233266">
        <w:trPr>
          <w:trHeight w:val="439"/>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Технические средства обучения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40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Детская литература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80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Методическая литература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80 </w:t>
            </w:r>
          </w:p>
        </w:tc>
      </w:tr>
    </w:tbl>
    <w:p w:rsidR="00E1731F" w:rsidRPr="00233266" w:rsidRDefault="00B014C9">
      <w:pPr>
        <w:ind w:left="9" w:right="419"/>
        <w:rPr>
          <w:color w:val="auto"/>
          <w:szCs w:val="24"/>
        </w:rPr>
      </w:pPr>
      <w:r w:rsidRPr="00233266">
        <w:rPr>
          <w:color w:val="auto"/>
          <w:szCs w:val="24"/>
        </w:rPr>
        <w:t xml:space="preserve">Игрового материала и оборудования в возрастных группах имеется в достаточном количестве. Все игрушки и игровые пособия имеют сертификаты и соответствуют возрастным особенностям дошкольников. Учебно-методическими пособиями детский сад укомплектован на 80 процентов и соответствует нормативным требованиям. Задача оснащения предметно-развивающей среды остается одной из главных.  </w:t>
      </w:r>
    </w:p>
    <w:p w:rsidR="00E1731F" w:rsidRPr="00233266" w:rsidRDefault="00B014C9">
      <w:pPr>
        <w:ind w:left="9" w:right="419"/>
        <w:rPr>
          <w:color w:val="auto"/>
          <w:szCs w:val="24"/>
        </w:rPr>
      </w:pPr>
      <w:r w:rsidRPr="00233266">
        <w:rPr>
          <w:color w:val="auto"/>
          <w:szCs w:val="24"/>
        </w:rPr>
        <w:lastRenderedPageBreak/>
        <w:t xml:space="preserve">Вывод: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p>
    <w:p w:rsidR="00E1731F" w:rsidRPr="00233266" w:rsidRDefault="00B014C9">
      <w:pPr>
        <w:pStyle w:val="2"/>
        <w:ind w:right="457"/>
        <w:rPr>
          <w:color w:val="auto"/>
          <w:szCs w:val="24"/>
        </w:rPr>
      </w:pPr>
      <w:r w:rsidRPr="00233266">
        <w:rPr>
          <w:color w:val="auto"/>
          <w:szCs w:val="24"/>
        </w:rPr>
        <w:t>VII. Оценка материально-технической базы</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 </w:t>
      </w:r>
    </w:p>
    <w:p w:rsidR="00E1731F" w:rsidRPr="00233266" w:rsidRDefault="00B014C9">
      <w:pPr>
        <w:numPr>
          <w:ilvl w:val="0"/>
          <w:numId w:val="7"/>
        </w:numPr>
        <w:spacing w:after="9"/>
        <w:ind w:right="419" w:hanging="300"/>
        <w:rPr>
          <w:color w:val="auto"/>
          <w:szCs w:val="24"/>
        </w:rPr>
      </w:pPr>
      <w:r w:rsidRPr="00233266">
        <w:rPr>
          <w:color w:val="auto"/>
          <w:szCs w:val="24"/>
        </w:rPr>
        <w:t xml:space="preserve">групповые помещения — 3; </w:t>
      </w:r>
    </w:p>
    <w:p w:rsidR="00E1731F" w:rsidRPr="00233266" w:rsidRDefault="00B014C9">
      <w:pPr>
        <w:numPr>
          <w:ilvl w:val="0"/>
          <w:numId w:val="7"/>
        </w:numPr>
        <w:spacing w:after="9"/>
        <w:ind w:right="419" w:hanging="300"/>
        <w:rPr>
          <w:color w:val="auto"/>
          <w:szCs w:val="24"/>
        </w:rPr>
      </w:pPr>
      <w:r w:rsidRPr="00233266">
        <w:rPr>
          <w:color w:val="auto"/>
          <w:szCs w:val="24"/>
        </w:rPr>
        <w:t xml:space="preserve">кабинет заведующего — 1; </w:t>
      </w:r>
    </w:p>
    <w:p w:rsidR="00E1731F" w:rsidRPr="00233266" w:rsidRDefault="00B014C9">
      <w:pPr>
        <w:numPr>
          <w:ilvl w:val="0"/>
          <w:numId w:val="7"/>
        </w:numPr>
        <w:spacing w:after="8"/>
        <w:ind w:right="419" w:hanging="300"/>
        <w:rPr>
          <w:color w:val="auto"/>
          <w:szCs w:val="24"/>
        </w:rPr>
      </w:pPr>
      <w:r w:rsidRPr="00233266">
        <w:rPr>
          <w:color w:val="auto"/>
          <w:szCs w:val="24"/>
        </w:rPr>
        <w:t xml:space="preserve">методический кабинет — 1; </w:t>
      </w:r>
    </w:p>
    <w:p w:rsidR="00E1731F" w:rsidRPr="00233266" w:rsidRDefault="00B014C9">
      <w:pPr>
        <w:numPr>
          <w:ilvl w:val="0"/>
          <w:numId w:val="7"/>
        </w:numPr>
        <w:spacing w:after="8"/>
        <w:ind w:right="419" w:hanging="300"/>
        <w:rPr>
          <w:color w:val="auto"/>
          <w:szCs w:val="24"/>
        </w:rPr>
      </w:pPr>
      <w:r w:rsidRPr="00233266">
        <w:rPr>
          <w:color w:val="auto"/>
          <w:szCs w:val="24"/>
        </w:rPr>
        <w:t xml:space="preserve">музыкальный зал — 1; </w:t>
      </w:r>
    </w:p>
    <w:p w:rsidR="00E1731F" w:rsidRPr="00233266" w:rsidRDefault="00B014C9">
      <w:pPr>
        <w:numPr>
          <w:ilvl w:val="0"/>
          <w:numId w:val="7"/>
        </w:numPr>
        <w:spacing w:after="5"/>
        <w:ind w:right="419" w:hanging="300"/>
        <w:rPr>
          <w:color w:val="auto"/>
          <w:szCs w:val="24"/>
        </w:rPr>
      </w:pPr>
      <w:r w:rsidRPr="00233266">
        <w:rPr>
          <w:color w:val="auto"/>
          <w:szCs w:val="24"/>
        </w:rPr>
        <w:t xml:space="preserve">физкультурный зал — 1; </w:t>
      </w:r>
    </w:p>
    <w:p w:rsidR="00E1731F" w:rsidRPr="00233266" w:rsidRDefault="00B014C9">
      <w:pPr>
        <w:numPr>
          <w:ilvl w:val="0"/>
          <w:numId w:val="7"/>
        </w:numPr>
        <w:spacing w:after="6"/>
        <w:ind w:right="419" w:hanging="300"/>
        <w:rPr>
          <w:color w:val="auto"/>
          <w:szCs w:val="24"/>
        </w:rPr>
      </w:pPr>
      <w:r w:rsidRPr="00233266">
        <w:rPr>
          <w:color w:val="auto"/>
          <w:szCs w:val="24"/>
        </w:rPr>
        <w:t xml:space="preserve">пищеблок — 1; </w:t>
      </w:r>
    </w:p>
    <w:p w:rsidR="00E1731F" w:rsidRPr="00233266" w:rsidRDefault="00B014C9">
      <w:pPr>
        <w:numPr>
          <w:ilvl w:val="0"/>
          <w:numId w:val="7"/>
        </w:numPr>
        <w:spacing w:after="9"/>
        <w:ind w:right="419" w:hanging="300"/>
        <w:rPr>
          <w:color w:val="auto"/>
          <w:szCs w:val="24"/>
        </w:rPr>
      </w:pPr>
      <w:r w:rsidRPr="00233266">
        <w:rPr>
          <w:color w:val="auto"/>
          <w:szCs w:val="24"/>
        </w:rPr>
        <w:t xml:space="preserve">прачечная — 1; </w:t>
      </w:r>
    </w:p>
    <w:p w:rsidR="00E1731F" w:rsidRPr="00233266" w:rsidRDefault="00DC7189">
      <w:pPr>
        <w:numPr>
          <w:ilvl w:val="0"/>
          <w:numId w:val="7"/>
        </w:numPr>
        <w:spacing w:after="0"/>
        <w:ind w:right="419" w:hanging="300"/>
        <w:rPr>
          <w:color w:val="auto"/>
          <w:szCs w:val="24"/>
        </w:rPr>
      </w:pPr>
      <w:r w:rsidRPr="00233266">
        <w:rPr>
          <w:color w:val="auto"/>
          <w:szCs w:val="24"/>
        </w:rPr>
        <w:t>медицинский уголок</w:t>
      </w:r>
      <w:r w:rsidR="00B014C9" w:rsidRPr="00233266">
        <w:rPr>
          <w:color w:val="auto"/>
          <w:szCs w:val="24"/>
        </w:rPr>
        <w:t xml:space="preserve"> — 1; </w:t>
      </w:r>
    </w:p>
    <w:p w:rsidR="00E1731F" w:rsidRPr="00233266" w:rsidRDefault="00B014C9">
      <w:pPr>
        <w:spacing w:after="23" w:line="259" w:lineRule="auto"/>
        <w:ind w:left="1140" w:right="0" w:firstLine="0"/>
        <w:rPr>
          <w:color w:val="auto"/>
          <w:szCs w:val="24"/>
        </w:rPr>
      </w:pPr>
      <w:r w:rsidRPr="00233266">
        <w:rPr>
          <w:color w:val="auto"/>
          <w:szCs w:val="24"/>
        </w:rPr>
        <w:t xml:space="preserve"> </w:t>
      </w:r>
    </w:p>
    <w:p w:rsidR="00E1731F" w:rsidRPr="00233266" w:rsidRDefault="00B014C9">
      <w:pPr>
        <w:ind w:left="9" w:right="419"/>
        <w:rPr>
          <w:color w:val="auto"/>
          <w:szCs w:val="24"/>
        </w:rPr>
      </w:pPr>
      <w:r w:rsidRPr="00233266">
        <w:rPr>
          <w:color w:val="auto"/>
          <w:szCs w:val="24"/>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w:t>
      </w:r>
    </w:p>
    <w:p w:rsidR="00E1731F" w:rsidRPr="00233266" w:rsidRDefault="00B014C9">
      <w:pPr>
        <w:ind w:left="9" w:right="419"/>
        <w:rPr>
          <w:color w:val="auto"/>
          <w:szCs w:val="24"/>
        </w:rPr>
      </w:pPr>
      <w:r w:rsidRPr="00233266">
        <w:rPr>
          <w:color w:val="auto"/>
          <w:szCs w:val="24"/>
        </w:rPr>
        <w:t>По направлению работы по патриотическому воспитанию были оформлены информационные стенды для старших во</w:t>
      </w:r>
      <w:r w:rsidR="000837AB" w:rsidRPr="00233266">
        <w:rPr>
          <w:color w:val="auto"/>
          <w:szCs w:val="24"/>
        </w:rPr>
        <w:t>зрастных групп. В ДОУ оформлена «Книга памяти»</w:t>
      </w:r>
      <w:r w:rsidRPr="00233266">
        <w:rPr>
          <w:color w:val="auto"/>
          <w:szCs w:val="24"/>
        </w:rPr>
        <w:t xml:space="preserve"> из фотографий участников ВОВ, которые были собраны в семьях воспитанников детского сада.  </w:t>
      </w:r>
    </w:p>
    <w:p w:rsidR="00E1731F" w:rsidRPr="00233266" w:rsidRDefault="00B014C9">
      <w:pPr>
        <w:ind w:left="9" w:right="1381"/>
        <w:rPr>
          <w:color w:val="auto"/>
          <w:szCs w:val="24"/>
        </w:rPr>
      </w:pPr>
      <w:r w:rsidRPr="00233266">
        <w:rPr>
          <w:color w:val="auto"/>
          <w:szCs w:val="24"/>
        </w:rPr>
        <w:t>В 2023 году Детский са</w:t>
      </w:r>
      <w:r w:rsidR="00DC6BBB" w:rsidRPr="00233266">
        <w:rPr>
          <w:color w:val="auto"/>
          <w:szCs w:val="24"/>
        </w:rPr>
        <w:t>д провел капитальный ремонт трех групповых, холла</w:t>
      </w:r>
      <w:r w:rsidRPr="00233266">
        <w:rPr>
          <w:color w:val="auto"/>
          <w:szCs w:val="24"/>
        </w:rPr>
        <w:t xml:space="preserve">. Построили новые малые архитектурные формы на участке. </w:t>
      </w:r>
    </w:p>
    <w:p w:rsidR="00E1731F" w:rsidRPr="00233266" w:rsidRDefault="00B014C9">
      <w:pPr>
        <w:ind w:left="9" w:right="419"/>
        <w:rPr>
          <w:color w:val="auto"/>
          <w:szCs w:val="24"/>
        </w:rPr>
      </w:pPr>
      <w:r w:rsidRPr="00233266">
        <w:rPr>
          <w:color w:val="auto"/>
          <w:szCs w:val="24"/>
        </w:rPr>
        <w:t xml:space="preserve">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E1731F" w:rsidRPr="00233266" w:rsidRDefault="00B014C9">
      <w:pPr>
        <w:ind w:left="9" w:right="419"/>
        <w:rPr>
          <w:color w:val="auto"/>
          <w:szCs w:val="24"/>
        </w:rPr>
      </w:pPr>
      <w:r w:rsidRPr="00233266">
        <w:rPr>
          <w:color w:val="auto"/>
          <w:szCs w:val="24"/>
        </w:rPr>
        <w:t xml:space="preserve">Летом 2023 года Детский сад провел закупку и дооснастил </w:t>
      </w:r>
      <w:r w:rsidR="00DC6BBB" w:rsidRPr="00233266">
        <w:rPr>
          <w:color w:val="auto"/>
          <w:szCs w:val="24"/>
        </w:rPr>
        <w:t>игровую площадку</w:t>
      </w:r>
      <w:r w:rsidRPr="00233266">
        <w:rPr>
          <w:color w:val="auto"/>
          <w:szCs w:val="24"/>
        </w:rPr>
        <w:t xml:space="preserve"> новым оборудованием в соответствии с требованиями СанПиН 1.2.3685-21, СанПиН 2.3/2.4.359020. </w:t>
      </w:r>
    </w:p>
    <w:p w:rsidR="00E1731F" w:rsidRPr="00233266" w:rsidRDefault="00B014C9">
      <w:pPr>
        <w:ind w:left="9" w:right="502"/>
        <w:rPr>
          <w:color w:val="auto"/>
          <w:szCs w:val="24"/>
        </w:rPr>
      </w:pPr>
      <w:r w:rsidRPr="00233266">
        <w:rPr>
          <w:color w:val="auto"/>
          <w:szCs w:val="24"/>
        </w:rPr>
        <w:t>С целью создания оптимальных условий для всестороннего развития дошкольников в ДОО постоянно обновляется предметно-развивающая среда. Этому вопросу в каждой возрастной группе уделяется серьезное внимание. Так, в новом учебном году в соответствии с введением ФОП ДО оборудованы разнообразные учебные и игровые зоны для воспитания, обучения, развития детей и создания условий для индивидуального сам</w:t>
      </w:r>
      <w:r w:rsidR="00DC6BBB" w:rsidRPr="00233266">
        <w:rPr>
          <w:color w:val="auto"/>
          <w:szCs w:val="24"/>
        </w:rPr>
        <w:t xml:space="preserve">остоятельного творчества </w:t>
      </w:r>
      <w:proofErr w:type="gramStart"/>
      <w:r w:rsidR="00DC6BBB" w:rsidRPr="00233266">
        <w:rPr>
          <w:color w:val="auto"/>
          <w:szCs w:val="24"/>
        </w:rPr>
        <w:t xml:space="preserve">детей </w:t>
      </w:r>
      <w:r w:rsidRPr="00233266">
        <w:rPr>
          <w:color w:val="auto"/>
          <w:szCs w:val="24"/>
        </w:rPr>
        <w:t>.Приобретены</w:t>
      </w:r>
      <w:proofErr w:type="gramEnd"/>
      <w:r w:rsidRPr="00233266">
        <w:rPr>
          <w:color w:val="auto"/>
          <w:szCs w:val="24"/>
        </w:rPr>
        <w:t xml:space="preserve"> пособия по образовательной деятельности. </w:t>
      </w:r>
    </w:p>
    <w:p w:rsidR="00E1731F" w:rsidRPr="00233266" w:rsidRDefault="00B014C9">
      <w:pPr>
        <w:ind w:left="9" w:right="419"/>
        <w:rPr>
          <w:color w:val="auto"/>
          <w:szCs w:val="24"/>
        </w:rPr>
      </w:pPr>
      <w:r w:rsidRPr="00233266">
        <w:rPr>
          <w:color w:val="auto"/>
          <w:szCs w:val="24"/>
        </w:rPr>
        <w:lastRenderedPageBreak/>
        <w:t xml:space="preserve">Созданная РППС обеспечивает всестороннее развитие детей дошкольного возраста, в том числе и их нравственное развитие личности в социально-духовном плане, развитие самостоятельности. Среда: </w:t>
      </w:r>
    </w:p>
    <w:p w:rsidR="00DC6BBB" w:rsidRPr="00233266" w:rsidRDefault="00B014C9" w:rsidP="00DC6BBB">
      <w:pPr>
        <w:numPr>
          <w:ilvl w:val="0"/>
          <w:numId w:val="8"/>
        </w:numPr>
        <w:spacing w:after="20"/>
        <w:ind w:left="721" w:right="420" w:hanging="301"/>
        <w:rPr>
          <w:color w:val="auto"/>
          <w:szCs w:val="24"/>
        </w:rPr>
      </w:pPr>
      <w:r w:rsidRPr="00233266">
        <w:rPr>
          <w:color w:val="auto"/>
          <w:szCs w:val="24"/>
        </w:rPr>
        <w:t>включает материалы, оборудование и инвентарь для воспитания детей в сфере личностного развития, совершенствования их игровых и трудовых навыков;</w:t>
      </w:r>
    </w:p>
    <w:p w:rsidR="00E1731F" w:rsidRPr="00233266" w:rsidRDefault="00B014C9" w:rsidP="00DC6BBB">
      <w:pPr>
        <w:numPr>
          <w:ilvl w:val="0"/>
          <w:numId w:val="8"/>
        </w:numPr>
        <w:spacing w:after="20"/>
        <w:ind w:left="721" w:right="420" w:hanging="301"/>
        <w:rPr>
          <w:color w:val="auto"/>
          <w:szCs w:val="24"/>
        </w:rPr>
      </w:pPr>
      <w:r w:rsidRPr="00233266">
        <w:rPr>
          <w:rFonts w:eastAsia="Arial"/>
          <w:color w:val="auto"/>
          <w:szCs w:val="24"/>
        </w:rPr>
        <w:t xml:space="preserve"> </w:t>
      </w:r>
      <w:r w:rsidRPr="00233266">
        <w:rPr>
          <w:color w:val="auto"/>
          <w:szCs w:val="24"/>
        </w:rPr>
        <w:t xml:space="preserve">обеспечивает учет возрастных особенностей детей дошкольного возраста. </w:t>
      </w:r>
    </w:p>
    <w:p w:rsidR="00E1731F" w:rsidRPr="00233266" w:rsidRDefault="00B014C9">
      <w:pPr>
        <w:ind w:left="9" w:right="1199"/>
        <w:rPr>
          <w:color w:val="auto"/>
          <w:szCs w:val="24"/>
        </w:rPr>
      </w:pPr>
      <w:r w:rsidRPr="00233266">
        <w:rPr>
          <w:color w:val="auto"/>
          <w:szCs w:val="24"/>
        </w:rPr>
        <w:t xml:space="preserve">Наполняемость РППС групп обеспечивает целостность воспитательного процесса в рамках реализации рабочей программы воспитания: </w:t>
      </w:r>
    </w:p>
    <w:p w:rsidR="00E1731F" w:rsidRPr="00233266" w:rsidRDefault="00B014C9">
      <w:pPr>
        <w:numPr>
          <w:ilvl w:val="0"/>
          <w:numId w:val="8"/>
        </w:numPr>
        <w:spacing w:after="11"/>
        <w:ind w:right="419" w:hanging="300"/>
        <w:rPr>
          <w:color w:val="auto"/>
          <w:szCs w:val="24"/>
        </w:rPr>
      </w:pPr>
      <w:r w:rsidRPr="00233266">
        <w:rPr>
          <w:color w:val="auto"/>
          <w:szCs w:val="24"/>
        </w:rPr>
        <w:t xml:space="preserve">подбор художественной литературы; </w:t>
      </w:r>
    </w:p>
    <w:p w:rsidR="00E1731F" w:rsidRPr="00233266" w:rsidRDefault="00B014C9">
      <w:pPr>
        <w:numPr>
          <w:ilvl w:val="0"/>
          <w:numId w:val="8"/>
        </w:numPr>
        <w:spacing w:after="14"/>
        <w:ind w:right="419" w:hanging="300"/>
        <w:rPr>
          <w:color w:val="auto"/>
          <w:szCs w:val="24"/>
        </w:rPr>
      </w:pPr>
      <w:r w:rsidRPr="00233266">
        <w:rPr>
          <w:color w:val="auto"/>
          <w:szCs w:val="24"/>
        </w:rPr>
        <w:t xml:space="preserve">подбор видео- и аудиоматериалов; </w:t>
      </w:r>
    </w:p>
    <w:p w:rsidR="00E1731F" w:rsidRPr="00233266" w:rsidRDefault="00B014C9">
      <w:pPr>
        <w:numPr>
          <w:ilvl w:val="0"/>
          <w:numId w:val="8"/>
        </w:numPr>
        <w:spacing w:after="11"/>
        <w:ind w:right="419" w:hanging="300"/>
        <w:rPr>
          <w:color w:val="auto"/>
          <w:szCs w:val="24"/>
        </w:rPr>
      </w:pPr>
      <w:r w:rsidRPr="00233266">
        <w:rPr>
          <w:color w:val="auto"/>
          <w:szCs w:val="24"/>
        </w:rPr>
        <w:t xml:space="preserve">подбор наглядно-демонстрационного материала (картины, плакаты, тематические иллюстрации); </w:t>
      </w:r>
    </w:p>
    <w:p w:rsidR="00E1731F" w:rsidRPr="00233266" w:rsidRDefault="00B014C9">
      <w:pPr>
        <w:numPr>
          <w:ilvl w:val="0"/>
          <w:numId w:val="8"/>
        </w:numPr>
        <w:spacing w:after="0"/>
        <w:ind w:right="419" w:hanging="300"/>
        <w:rPr>
          <w:color w:val="auto"/>
          <w:szCs w:val="24"/>
        </w:rPr>
      </w:pPr>
      <w:r w:rsidRPr="00233266">
        <w:rPr>
          <w:color w:val="auto"/>
          <w:szCs w:val="24"/>
        </w:rPr>
        <w:t xml:space="preserve">наличие демонстрационных технических средств (компьютер, ноутбук, колонки); </w:t>
      </w:r>
    </w:p>
    <w:p w:rsidR="00E1731F" w:rsidRPr="00233266" w:rsidRDefault="00B014C9">
      <w:pPr>
        <w:numPr>
          <w:ilvl w:val="0"/>
          <w:numId w:val="8"/>
        </w:numPr>
        <w:spacing w:after="10"/>
        <w:ind w:right="419" w:hanging="300"/>
        <w:rPr>
          <w:color w:val="auto"/>
          <w:szCs w:val="24"/>
        </w:rPr>
      </w:pPr>
      <w:r w:rsidRPr="00233266">
        <w:rPr>
          <w:color w:val="auto"/>
          <w:szCs w:val="24"/>
        </w:rPr>
        <w:t xml:space="preserve">подбор оборудования для организации игровой деятельности (атрибуты для сюжетно-ролевых, театральных, дидактических игр); </w:t>
      </w:r>
    </w:p>
    <w:p w:rsidR="00E1731F" w:rsidRPr="00233266" w:rsidRDefault="00B014C9">
      <w:pPr>
        <w:numPr>
          <w:ilvl w:val="0"/>
          <w:numId w:val="8"/>
        </w:numPr>
        <w:ind w:right="419" w:hanging="300"/>
        <w:rPr>
          <w:color w:val="auto"/>
          <w:szCs w:val="24"/>
        </w:rPr>
      </w:pPr>
      <w:r w:rsidRPr="00233266">
        <w:rPr>
          <w:color w:val="auto"/>
          <w:szCs w:val="24"/>
        </w:rPr>
        <w:t xml:space="preserve">подбор оборудования для организации детской трудовой деятельности (самообслуживание, бытовой труд, ручной труд). </w:t>
      </w:r>
    </w:p>
    <w:p w:rsidR="00E1731F" w:rsidRPr="00233266" w:rsidRDefault="003C6A84">
      <w:pPr>
        <w:ind w:left="9" w:right="419"/>
        <w:rPr>
          <w:color w:val="auto"/>
          <w:szCs w:val="24"/>
        </w:rPr>
      </w:pPr>
      <w:r w:rsidRPr="00233266">
        <w:rPr>
          <w:color w:val="auto"/>
          <w:szCs w:val="24"/>
        </w:rPr>
        <w:t xml:space="preserve">Оформлена стена </w:t>
      </w:r>
      <w:r w:rsidR="00B014C9" w:rsidRPr="00233266">
        <w:rPr>
          <w:color w:val="auto"/>
          <w:szCs w:val="24"/>
        </w:rPr>
        <w:t>«</w:t>
      </w:r>
      <w:r w:rsidRPr="00233266">
        <w:rPr>
          <w:color w:val="auto"/>
          <w:szCs w:val="24"/>
        </w:rPr>
        <w:t>Государственные символы</w:t>
      </w:r>
      <w:r w:rsidR="00B014C9" w:rsidRPr="00233266">
        <w:rPr>
          <w:color w:val="auto"/>
          <w:szCs w:val="24"/>
        </w:rPr>
        <w:t xml:space="preserve">» для ведения вариативной части ОП.  </w:t>
      </w:r>
    </w:p>
    <w:p w:rsidR="00E1731F" w:rsidRPr="00233266" w:rsidRDefault="00B014C9">
      <w:pPr>
        <w:ind w:left="9" w:right="419"/>
        <w:rPr>
          <w:color w:val="auto"/>
          <w:szCs w:val="24"/>
        </w:rPr>
      </w:pPr>
      <w:r w:rsidRPr="00233266">
        <w:rPr>
          <w:color w:val="auto"/>
          <w:szCs w:val="24"/>
        </w:rPr>
        <w:t xml:space="preserve">Вывод: в 2024 году необходимо продолжить модернизацию цифрового обучающего оборудования и программного обеспечения, определить источники финансирования закупки. </w:t>
      </w:r>
    </w:p>
    <w:p w:rsidR="00E1731F" w:rsidRPr="00233266" w:rsidRDefault="00B014C9">
      <w:pPr>
        <w:pStyle w:val="2"/>
        <w:spacing w:after="299"/>
        <w:ind w:left="-5" w:right="0"/>
        <w:jc w:val="left"/>
        <w:rPr>
          <w:color w:val="auto"/>
          <w:szCs w:val="24"/>
        </w:rPr>
      </w:pPr>
      <w:r w:rsidRPr="00233266">
        <w:rPr>
          <w:color w:val="auto"/>
          <w:szCs w:val="24"/>
        </w:rPr>
        <w:t>VIII. Оценка функционирования внутренней системы оценки качества образования</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Система качества дошкольного образования в Детском саду рассматривается как система контроля внутри ДОО, которая включает в себя интегративные качества: </w:t>
      </w:r>
    </w:p>
    <w:p w:rsidR="00E1731F" w:rsidRPr="00233266" w:rsidRDefault="00B014C9">
      <w:pPr>
        <w:numPr>
          <w:ilvl w:val="0"/>
          <w:numId w:val="9"/>
        </w:numPr>
        <w:spacing w:after="13"/>
        <w:ind w:right="419" w:hanging="300"/>
        <w:rPr>
          <w:color w:val="auto"/>
          <w:szCs w:val="24"/>
        </w:rPr>
      </w:pPr>
      <w:r w:rsidRPr="00233266">
        <w:rPr>
          <w:color w:val="auto"/>
          <w:szCs w:val="24"/>
        </w:rPr>
        <w:t xml:space="preserve">качество методической работы; </w:t>
      </w:r>
    </w:p>
    <w:p w:rsidR="00E1731F" w:rsidRPr="00233266" w:rsidRDefault="00B014C9">
      <w:pPr>
        <w:numPr>
          <w:ilvl w:val="0"/>
          <w:numId w:val="9"/>
        </w:numPr>
        <w:spacing w:after="13"/>
        <w:ind w:right="419" w:hanging="300"/>
        <w:rPr>
          <w:color w:val="auto"/>
          <w:szCs w:val="24"/>
        </w:rPr>
      </w:pPr>
      <w:r w:rsidRPr="00233266">
        <w:rPr>
          <w:color w:val="auto"/>
          <w:szCs w:val="24"/>
        </w:rPr>
        <w:t xml:space="preserve">качество </w:t>
      </w:r>
      <w:proofErr w:type="spellStart"/>
      <w:r w:rsidRPr="00233266">
        <w:rPr>
          <w:color w:val="auto"/>
          <w:szCs w:val="24"/>
        </w:rPr>
        <w:t>воспитательно</w:t>
      </w:r>
      <w:proofErr w:type="spellEnd"/>
      <w:r w:rsidRPr="00233266">
        <w:rPr>
          <w:color w:val="auto"/>
          <w:szCs w:val="24"/>
        </w:rPr>
        <w:t xml:space="preserve">-образовательного процесса; </w:t>
      </w:r>
    </w:p>
    <w:p w:rsidR="00E1731F" w:rsidRPr="00233266" w:rsidRDefault="00B014C9">
      <w:pPr>
        <w:numPr>
          <w:ilvl w:val="0"/>
          <w:numId w:val="9"/>
        </w:numPr>
        <w:spacing w:after="13"/>
        <w:ind w:right="419" w:hanging="300"/>
        <w:rPr>
          <w:color w:val="auto"/>
          <w:szCs w:val="24"/>
        </w:rPr>
      </w:pPr>
      <w:r w:rsidRPr="00233266">
        <w:rPr>
          <w:color w:val="auto"/>
          <w:szCs w:val="24"/>
        </w:rPr>
        <w:t xml:space="preserve">качество взаимодействия с родителями; </w:t>
      </w:r>
    </w:p>
    <w:p w:rsidR="00E1731F" w:rsidRPr="00233266" w:rsidRDefault="00B014C9">
      <w:pPr>
        <w:numPr>
          <w:ilvl w:val="0"/>
          <w:numId w:val="9"/>
        </w:numPr>
        <w:spacing w:after="13"/>
        <w:ind w:right="419" w:hanging="300"/>
        <w:rPr>
          <w:color w:val="auto"/>
          <w:szCs w:val="24"/>
        </w:rPr>
      </w:pPr>
      <w:r w:rsidRPr="00233266">
        <w:rPr>
          <w:color w:val="auto"/>
          <w:szCs w:val="24"/>
        </w:rPr>
        <w:t xml:space="preserve">качество работы с педагогическими кадрами; </w:t>
      </w:r>
    </w:p>
    <w:p w:rsidR="00E1731F" w:rsidRPr="00233266" w:rsidRDefault="00B014C9">
      <w:pPr>
        <w:numPr>
          <w:ilvl w:val="0"/>
          <w:numId w:val="9"/>
        </w:numPr>
        <w:ind w:right="419" w:hanging="300"/>
        <w:rPr>
          <w:color w:val="auto"/>
          <w:szCs w:val="24"/>
        </w:rPr>
      </w:pPr>
      <w:r w:rsidRPr="00233266">
        <w:rPr>
          <w:color w:val="auto"/>
          <w:szCs w:val="24"/>
        </w:rPr>
        <w:t xml:space="preserve">качество развивающей предметно-пространственной среды. </w:t>
      </w:r>
    </w:p>
    <w:p w:rsidR="00E1731F" w:rsidRPr="00233266" w:rsidRDefault="00B014C9">
      <w:pPr>
        <w:ind w:left="9" w:right="419"/>
        <w:rPr>
          <w:color w:val="auto"/>
          <w:szCs w:val="24"/>
        </w:rPr>
      </w:pPr>
      <w:r w:rsidRPr="00233266">
        <w:rPr>
          <w:color w:val="auto"/>
          <w:szCs w:val="24"/>
        </w:rPr>
        <w:t xml:space="preserve">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 </w:t>
      </w:r>
    </w:p>
    <w:p w:rsidR="00E1731F" w:rsidRPr="00233266" w:rsidRDefault="00B014C9">
      <w:pPr>
        <w:ind w:left="9" w:right="419"/>
        <w:rPr>
          <w:color w:val="auto"/>
          <w:szCs w:val="24"/>
        </w:rPr>
      </w:pPr>
      <w:r w:rsidRPr="00233266">
        <w:rPr>
          <w:color w:val="auto"/>
          <w:szCs w:val="24"/>
        </w:rPr>
        <w:t xml:space="preserve">В Детском </w:t>
      </w:r>
      <w:proofErr w:type="gramStart"/>
      <w:r w:rsidRPr="00233266">
        <w:rPr>
          <w:color w:val="auto"/>
          <w:szCs w:val="24"/>
        </w:rPr>
        <w:t>саду  утверждено</w:t>
      </w:r>
      <w:proofErr w:type="gramEnd"/>
      <w:r w:rsidRPr="00233266">
        <w:rPr>
          <w:color w:val="auto"/>
          <w:szCs w:val="24"/>
        </w:rPr>
        <w:t xml:space="preserve"> положение о внутренней системе оценки качества образования. Мониторинг качества образовательной деятельности в 2023 году показал эффективную работу педагогического коллектива по всем показателям. </w:t>
      </w:r>
    </w:p>
    <w:p w:rsidR="00E1731F" w:rsidRPr="00233266" w:rsidRDefault="00B014C9">
      <w:pPr>
        <w:spacing w:after="258"/>
        <w:ind w:left="9" w:right="419"/>
        <w:rPr>
          <w:color w:val="auto"/>
          <w:szCs w:val="24"/>
        </w:rPr>
      </w:pPr>
      <w:r w:rsidRPr="00233266">
        <w:rPr>
          <w:rFonts w:eastAsia="Calibri"/>
          <w:noProof/>
          <w:color w:val="auto"/>
          <w:szCs w:val="24"/>
        </w:rPr>
        <mc:AlternateContent>
          <mc:Choice Requires="wpg">
            <w:drawing>
              <wp:anchor distT="0" distB="0" distL="114300" distR="114300" simplePos="0" relativeHeight="251658240" behindDoc="1" locked="0" layoutInCell="1" allowOverlap="1" wp14:anchorId="57003196" wp14:editId="3D7B3483">
                <wp:simplePos x="0" y="0"/>
                <wp:positionH relativeFrom="column">
                  <wp:posOffset>0</wp:posOffset>
                </wp:positionH>
                <wp:positionV relativeFrom="paragraph">
                  <wp:posOffset>-36413</wp:posOffset>
                </wp:positionV>
                <wp:extent cx="5831663" cy="2286381"/>
                <wp:effectExtent l="0" t="0" r="0" b="0"/>
                <wp:wrapNone/>
                <wp:docPr id="55286" name="Group 55286"/>
                <wp:cNvGraphicFramePr/>
                <a:graphic xmlns:a="http://schemas.openxmlformats.org/drawingml/2006/main">
                  <a:graphicData uri="http://schemas.microsoft.com/office/word/2010/wordprocessingGroup">
                    <wpg:wgp>
                      <wpg:cNvGrpSpPr/>
                      <wpg:grpSpPr>
                        <a:xfrm>
                          <a:off x="0" y="0"/>
                          <a:ext cx="5831663" cy="2286381"/>
                          <a:chOff x="0" y="0"/>
                          <a:chExt cx="5831663" cy="2286381"/>
                        </a:xfrm>
                      </wpg:grpSpPr>
                      <wps:wsp>
                        <wps:cNvPr id="69234" name="Shape 69234"/>
                        <wps:cNvSpPr/>
                        <wps:spPr>
                          <a:xfrm>
                            <a:off x="819861" y="0"/>
                            <a:ext cx="5011802" cy="179832"/>
                          </a:xfrm>
                          <a:custGeom>
                            <a:avLst/>
                            <a:gdLst/>
                            <a:ahLst/>
                            <a:cxnLst/>
                            <a:rect l="0" t="0" r="0" b="0"/>
                            <a:pathLst>
                              <a:path w="5011802" h="179832">
                                <a:moveTo>
                                  <a:pt x="0" y="0"/>
                                </a:moveTo>
                                <a:lnTo>
                                  <a:pt x="5011802" y="0"/>
                                </a:lnTo>
                                <a:lnTo>
                                  <a:pt x="5011802"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5" name="Shape 69235"/>
                        <wps:cNvSpPr/>
                        <wps:spPr>
                          <a:xfrm>
                            <a:off x="0" y="175261"/>
                            <a:ext cx="1554734" cy="179832"/>
                          </a:xfrm>
                          <a:custGeom>
                            <a:avLst/>
                            <a:gdLst/>
                            <a:ahLst/>
                            <a:cxnLst/>
                            <a:rect l="0" t="0" r="0" b="0"/>
                            <a:pathLst>
                              <a:path w="1554734" h="179832">
                                <a:moveTo>
                                  <a:pt x="0" y="0"/>
                                </a:moveTo>
                                <a:lnTo>
                                  <a:pt x="1554734" y="0"/>
                                </a:lnTo>
                                <a:lnTo>
                                  <a:pt x="1554734"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6" name="Shape 69236"/>
                        <wps:cNvSpPr/>
                        <wps:spPr>
                          <a:xfrm>
                            <a:off x="457149" y="528828"/>
                            <a:ext cx="4894453" cy="179832"/>
                          </a:xfrm>
                          <a:custGeom>
                            <a:avLst/>
                            <a:gdLst/>
                            <a:ahLst/>
                            <a:cxnLst/>
                            <a:rect l="0" t="0" r="0" b="0"/>
                            <a:pathLst>
                              <a:path w="4894453" h="179832">
                                <a:moveTo>
                                  <a:pt x="0" y="0"/>
                                </a:moveTo>
                                <a:lnTo>
                                  <a:pt x="4894453" y="0"/>
                                </a:lnTo>
                                <a:lnTo>
                                  <a:pt x="4894453"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7" name="Shape 69237"/>
                        <wps:cNvSpPr/>
                        <wps:spPr>
                          <a:xfrm>
                            <a:off x="495249" y="704088"/>
                            <a:ext cx="3550031" cy="179832"/>
                          </a:xfrm>
                          <a:custGeom>
                            <a:avLst/>
                            <a:gdLst/>
                            <a:ahLst/>
                            <a:cxnLst/>
                            <a:rect l="0" t="0" r="0" b="0"/>
                            <a:pathLst>
                              <a:path w="3550031" h="179832">
                                <a:moveTo>
                                  <a:pt x="0" y="0"/>
                                </a:moveTo>
                                <a:lnTo>
                                  <a:pt x="3550031" y="0"/>
                                </a:lnTo>
                                <a:lnTo>
                                  <a:pt x="3550031"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8" name="Shape 69238"/>
                        <wps:cNvSpPr/>
                        <wps:spPr>
                          <a:xfrm>
                            <a:off x="457149" y="879348"/>
                            <a:ext cx="4751197" cy="179832"/>
                          </a:xfrm>
                          <a:custGeom>
                            <a:avLst/>
                            <a:gdLst/>
                            <a:ahLst/>
                            <a:cxnLst/>
                            <a:rect l="0" t="0" r="0" b="0"/>
                            <a:pathLst>
                              <a:path w="4751197" h="179832">
                                <a:moveTo>
                                  <a:pt x="0" y="0"/>
                                </a:moveTo>
                                <a:lnTo>
                                  <a:pt x="4751197" y="0"/>
                                </a:lnTo>
                                <a:lnTo>
                                  <a:pt x="4751197"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9" name="Shape 69239"/>
                        <wps:cNvSpPr/>
                        <wps:spPr>
                          <a:xfrm>
                            <a:off x="495249" y="1054609"/>
                            <a:ext cx="1915922" cy="179832"/>
                          </a:xfrm>
                          <a:custGeom>
                            <a:avLst/>
                            <a:gdLst/>
                            <a:ahLst/>
                            <a:cxnLst/>
                            <a:rect l="0" t="0" r="0" b="0"/>
                            <a:pathLst>
                              <a:path w="1915922" h="179832">
                                <a:moveTo>
                                  <a:pt x="0" y="0"/>
                                </a:moveTo>
                                <a:lnTo>
                                  <a:pt x="1915922" y="0"/>
                                </a:lnTo>
                                <a:lnTo>
                                  <a:pt x="1915922"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0" name="Shape 69240"/>
                        <wps:cNvSpPr/>
                        <wps:spPr>
                          <a:xfrm>
                            <a:off x="457149" y="1229868"/>
                            <a:ext cx="4525645" cy="179832"/>
                          </a:xfrm>
                          <a:custGeom>
                            <a:avLst/>
                            <a:gdLst/>
                            <a:ahLst/>
                            <a:cxnLst/>
                            <a:rect l="0" t="0" r="0" b="0"/>
                            <a:pathLst>
                              <a:path w="4525645" h="179832">
                                <a:moveTo>
                                  <a:pt x="0" y="0"/>
                                </a:moveTo>
                                <a:lnTo>
                                  <a:pt x="4525645" y="0"/>
                                </a:lnTo>
                                <a:lnTo>
                                  <a:pt x="4525645"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1" name="Shape 69241"/>
                        <wps:cNvSpPr/>
                        <wps:spPr>
                          <a:xfrm>
                            <a:off x="495249" y="1405128"/>
                            <a:ext cx="2945003" cy="179832"/>
                          </a:xfrm>
                          <a:custGeom>
                            <a:avLst/>
                            <a:gdLst/>
                            <a:ahLst/>
                            <a:cxnLst/>
                            <a:rect l="0" t="0" r="0" b="0"/>
                            <a:pathLst>
                              <a:path w="2945003" h="179832">
                                <a:moveTo>
                                  <a:pt x="0" y="0"/>
                                </a:moveTo>
                                <a:lnTo>
                                  <a:pt x="2945003" y="0"/>
                                </a:lnTo>
                                <a:lnTo>
                                  <a:pt x="2945003"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2" name="Shape 69242"/>
                        <wps:cNvSpPr/>
                        <wps:spPr>
                          <a:xfrm>
                            <a:off x="457149" y="1580388"/>
                            <a:ext cx="4655185" cy="179832"/>
                          </a:xfrm>
                          <a:custGeom>
                            <a:avLst/>
                            <a:gdLst/>
                            <a:ahLst/>
                            <a:cxnLst/>
                            <a:rect l="0" t="0" r="0" b="0"/>
                            <a:pathLst>
                              <a:path w="4655185" h="179832">
                                <a:moveTo>
                                  <a:pt x="0" y="0"/>
                                </a:moveTo>
                                <a:lnTo>
                                  <a:pt x="4655185" y="0"/>
                                </a:lnTo>
                                <a:lnTo>
                                  <a:pt x="4655185"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3" name="Shape 69243"/>
                        <wps:cNvSpPr/>
                        <wps:spPr>
                          <a:xfrm>
                            <a:off x="495249" y="1755724"/>
                            <a:ext cx="2609723" cy="180137"/>
                          </a:xfrm>
                          <a:custGeom>
                            <a:avLst/>
                            <a:gdLst/>
                            <a:ahLst/>
                            <a:cxnLst/>
                            <a:rect l="0" t="0" r="0" b="0"/>
                            <a:pathLst>
                              <a:path w="2609723" h="180137">
                                <a:moveTo>
                                  <a:pt x="0" y="0"/>
                                </a:moveTo>
                                <a:lnTo>
                                  <a:pt x="2609723" y="0"/>
                                </a:lnTo>
                                <a:lnTo>
                                  <a:pt x="2609723" y="180137"/>
                                </a:lnTo>
                                <a:lnTo>
                                  <a:pt x="0" y="18013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4" name="Shape 69244"/>
                        <wps:cNvSpPr/>
                        <wps:spPr>
                          <a:xfrm>
                            <a:off x="457149" y="1931289"/>
                            <a:ext cx="4556125" cy="179832"/>
                          </a:xfrm>
                          <a:custGeom>
                            <a:avLst/>
                            <a:gdLst/>
                            <a:ahLst/>
                            <a:cxnLst/>
                            <a:rect l="0" t="0" r="0" b="0"/>
                            <a:pathLst>
                              <a:path w="4556125" h="179832">
                                <a:moveTo>
                                  <a:pt x="0" y="0"/>
                                </a:moveTo>
                                <a:lnTo>
                                  <a:pt x="4556125" y="0"/>
                                </a:lnTo>
                                <a:lnTo>
                                  <a:pt x="4556125"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5" name="Shape 69245"/>
                        <wps:cNvSpPr/>
                        <wps:spPr>
                          <a:xfrm>
                            <a:off x="495249" y="2106549"/>
                            <a:ext cx="2894711" cy="179832"/>
                          </a:xfrm>
                          <a:custGeom>
                            <a:avLst/>
                            <a:gdLst/>
                            <a:ahLst/>
                            <a:cxnLst/>
                            <a:rect l="0" t="0" r="0" b="0"/>
                            <a:pathLst>
                              <a:path w="2894711" h="179832">
                                <a:moveTo>
                                  <a:pt x="0" y="0"/>
                                </a:moveTo>
                                <a:lnTo>
                                  <a:pt x="2894711" y="0"/>
                                </a:lnTo>
                                <a:lnTo>
                                  <a:pt x="2894711"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F5C95EA" id="Group 55286" o:spid="_x0000_s1026" style="position:absolute;margin-left:0;margin-top:-2.85pt;width:459.2pt;height:180.05pt;z-index:-251658240" coordsize="58316,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">
                <v:shape id="Shape 69234" o:spid="_x0000_s1027" style="position:absolute;left:8198;width:50118;height:1798;visibility:visible;mso-wrap-style:square;v-text-anchor:top" coordsize="501180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1skA&#10;AADeAAAADwAAAGRycy9kb3ducmV2LnhtbESP3WoCMRSE7wt9h3AK3tWsP9h2NYqUFqoI4rbF2+Pm&#10;uLuanGw3Ude3N4VCL4eZ+YaZzFprxJkaXzlW0OsmIIhzpysuFHx9vj8+g/ABWaNxTAqu5GE2vb+b&#10;YKrdhTd0zkIhIoR9igrKEOpUSp+XZNF3XU0cvb1rLIYom0LqBi8Rbo3sJ8lIWqw4LpRY02tJ+TE7&#10;WQXrXfa2Macng9fVfvhzXG4Pi++BUp2Hdj4GEagN/+G/9odWMHrpD4bweydeATm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zu1skAAADeAAAADwAAAAAAAAAAAAAAAACYAgAA&#10;ZHJzL2Rvd25yZXYueG1sUEsFBgAAAAAEAAQA9QAAAI4DAAAAAA==&#10;" path="m,l5011802,r,179832l,179832,,e" fillcolor="yellow" stroked="f" strokeweight="0">
                  <v:stroke miterlimit="83231f" joinstyle="miter"/>
                  <v:path arrowok="t" textboxrect="0,0,5011802,179832"/>
                </v:shape>
                <v:shape id="Shape 69235" o:spid="_x0000_s1028" style="position:absolute;top:1752;width:15547;height:1798;visibility:visible;mso-wrap-style:square;v-text-anchor:top" coordsize="155473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EfscA&#10;AADeAAAADwAAAGRycy9kb3ducmV2LnhtbESPQWvCQBSE70L/w/IKvenGhIaaukqxtOQkmBaKt0f2&#10;NQlm38bsNkn/vSsIHoeZb4ZZbyfTioF611hWsFxEIIhLqxuuFHx/fcxfQDiPrLG1TAr+ycF28zBb&#10;Y6btyAcaCl+JUMIuQwW1910mpStrMugWtiMO3q/tDfog+0rqHsdQbloZR1EqDTYcFmrsaFdTeSr+&#10;jIL0fdfY+CB/9mmS6/a4PH2ez5FST4/T2ysIT5O/h290rgO3ipNnuN4JV0B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8BH7HAAAA3gAAAA8AAAAAAAAAAAAAAAAAmAIAAGRy&#10;cy9kb3ducmV2LnhtbFBLBQYAAAAABAAEAPUAAACMAwAAAAA=&#10;" path="m,l1554734,r,179832l,179832,,e" fillcolor="yellow" stroked="f" strokeweight="0">
                  <v:stroke miterlimit="83231f" joinstyle="miter"/>
                  <v:path arrowok="t" textboxrect="0,0,1554734,179832"/>
                </v:shape>
                <v:shape id="Shape 69236" o:spid="_x0000_s1029" style="position:absolute;left:4571;top:5288;width:48945;height:1798;visibility:visible;mso-wrap-style:square;v-text-anchor:top" coordsize="4894453,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V7MgA&#10;AADeAAAADwAAAGRycy9kb3ducmV2LnhtbESPQWvCQBSE74X+h+UJvZS6qUpIo6uUlkq9KNqq10f2&#10;mQ3Nvk2zq8Z/3y0IHoeZ+YaZzDpbixO1vnKs4LmfgCAunK64VPD99fGUgfABWWPtmBRcyMNsen83&#10;wVy7M6/ptAmliBD2OSowITS5lL4wZNH3XUMcvYNrLYYo21LqFs8Rbms5SJJUWqw4Lhhs6M1Q8bM5&#10;WgW/PltuzX6+yMrVbjtM7Gj/+D5S6qHXvY5BBOrCLXxtf2oF6ctgmML/nXgF5P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QtXsyAAAAN4AAAAPAAAAAAAAAAAAAAAAAJgCAABk&#10;cnMvZG93bnJldi54bWxQSwUGAAAAAAQABAD1AAAAjQMAAAAA&#10;" path="m,l4894453,r,179832l,179832,,e" fillcolor="yellow" stroked="f" strokeweight="0">
                  <v:stroke miterlimit="83231f" joinstyle="miter"/>
                  <v:path arrowok="t" textboxrect="0,0,4894453,179832"/>
                </v:shape>
                <v:shape id="Shape 69237" o:spid="_x0000_s1030" style="position:absolute;left:4952;top:7040;width:35500;height:1799;visibility:visible;mso-wrap-style:square;v-text-anchor:top" coordsize="3550031,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OR8cA&#10;AADeAAAADwAAAGRycy9kb3ducmV2LnhtbESPXWvCMBSG74X9h3AG3oimU+i0M8oQ3ITJwA/w9tgc&#10;27LmpCTR1n+/DAZevrwfD+982Zla3Mj5yrKCl1ECgji3uuJCwfGwHk5B+ICssbZMCu7kYbl46s0x&#10;07blHd32oRBxhH2GCsoQmkxKn5dk0I9sQxy9i3UGQ5SukNphG8dNLcdJkkqDFUdCiQ2tSsp/9lcT&#10;IcWm/TyfunT34b9s6g7fg+1loFT/uXt/AxGoC4/wf3ujFaSz8eQV/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5zkfHAAAA3gAAAA8AAAAAAAAAAAAAAAAAmAIAAGRy&#10;cy9kb3ducmV2LnhtbFBLBQYAAAAABAAEAPUAAACMAwAAAAA=&#10;" path="m,l3550031,r,179832l,179832,,e" fillcolor="yellow" stroked="f" strokeweight="0">
                  <v:stroke miterlimit="83231f" joinstyle="miter"/>
                  <v:path arrowok="t" textboxrect="0,0,3550031,179832"/>
                </v:shape>
                <v:shape id="Shape 69238" o:spid="_x0000_s1031" style="position:absolute;left:4571;top:8793;width:47512;height:1798;visibility:visible;mso-wrap-style:square;v-text-anchor:top" coordsize="4751197,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9ZMUA&#10;AADeAAAADwAAAGRycy9kb3ducmV2LnhtbERPz2vCMBS+C/sfwhN201QnxVWjDIcgMgZWd/D2aJ5t&#10;sXmpSabVv345DDx+fL/ny8404krO15YVjIYJCOLC6ppLBYf9ejAF4QOyxsYyKbiTh+XipTfHTNsb&#10;7+iah1LEEPYZKqhCaDMpfVGRQT+0LXHkTtYZDBG6UmqHtxhuGjlOklQarDk2VNjSqqLinP8aBY/P&#10;7cSemofbfR2/f0br/SVwnir12u8+ZiACdeEp/ndvtIL0ffwW98Y78Qr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31kxQAAAN4AAAAPAAAAAAAAAAAAAAAAAJgCAABkcnMv&#10;ZG93bnJldi54bWxQSwUGAAAAAAQABAD1AAAAigMAAAAA&#10;" path="m,l4751197,r,179832l,179832,,e" fillcolor="yellow" stroked="f" strokeweight="0">
                  <v:stroke miterlimit="83231f" joinstyle="miter"/>
                  <v:path arrowok="t" textboxrect="0,0,4751197,179832"/>
                </v:shape>
                <v:shape id="Shape 69239" o:spid="_x0000_s1032" style="position:absolute;left:4952;top:10546;width:19159;height:1798;visibility:visible;mso-wrap-style:square;v-text-anchor:top" coordsize="191592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fRcYA&#10;AADeAAAADwAAAGRycy9kb3ducmV2LnhtbESPQWsCMRSE74L/IbxCL1KzKoi7NYoWCmoPohZ6fW5e&#10;N4ublyVJdf33TaHgcZj5Zpj5srONuJIPtWMFo2EGgrh0uuZKwefp/WUGIkRkjY1jUnCnAMtFvzfH&#10;QrsbH+h6jJVIJRwKVGBibAspQ2nIYhi6ljh5385bjEn6SmqPt1RuGznOsqm0WHNaMNjSm6Hycvyx&#10;Cqbyg87b8JWfLo1x+93Orwf7s1LPT93qFUSkLj7C//RGJy4fT3L4u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ifRcYAAADeAAAADwAAAAAAAAAAAAAAAACYAgAAZHJz&#10;L2Rvd25yZXYueG1sUEsFBgAAAAAEAAQA9QAAAIsDAAAAAA==&#10;" path="m,l1915922,r,179832l,179832,,e" fillcolor="yellow" stroked="f" strokeweight="0">
                  <v:stroke miterlimit="83231f" joinstyle="miter"/>
                  <v:path arrowok="t" textboxrect="0,0,1915922,179832"/>
                </v:shape>
                <v:shape id="Shape 69240" o:spid="_x0000_s1033" style="position:absolute;left:4571;top:12298;width:45256;height:1799;visibility:visible;mso-wrap-style:square;v-text-anchor:top" coordsize="4525645,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V98IA&#10;AADeAAAADwAAAGRycy9kb3ducmV2LnhtbESPy4rCMBSG98K8QzgD7jRVB60do4gguPW2PzZn2tLm&#10;JDZR49tPFgOz/PlvfKtNNJ14Uu8bywom4wwEcWl1w5WCy3k/ykH4gKyxs0wK3uRhs/4YrLDQ9sVH&#10;ep5CJdII+wIV1CG4Qkpf1mTQj60jTt6P7Q2GJPtK6h5fadx0cpplc2mw4fRQo6NdTWV7ehgFFV8X&#10;LubtuY15eZ8sbrOju8yUGn7G7TeIQDH8h//aB61gvpx+JYCEk1B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4FX3wgAAAN4AAAAPAAAAAAAAAAAAAAAAAJgCAABkcnMvZG93&#10;bnJldi54bWxQSwUGAAAAAAQABAD1AAAAhwMAAAAA&#10;" path="m,l4525645,r,179832l,179832,,e" fillcolor="yellow" stroked="f" strokeweight="0">
                  <v:stroke miterlimit="83231f" joinstyle="miter"/>
                  <v:path arrowok="t" textboxrect="0,0,4525645,179832"/>
                </v:shape>
                <v:shape id="Shape 69241" o:spid="_x0000_s1034" style="position:absolute;left:4952;top:14051;width:29450;height:1798;visibility:visible;mso-wrap-style:square;v-text-anchor:top" coordsize="2945003,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AWeskA&#10;AADeAAAADwAAAGRycy9kb3ducmV2LnhtbESPT2vCQBTE74LfYXkFb7pRRDS6SlEqWvDgn4PHZ/aZ&#10;RLNv0+w2pv303YLgcZiZ3zCzRWMKUVPlcssK+r0IBHFidc6pgtPxozsG4TyyxsIyKfghB4t5uzXD&#10;WNsH76k++FQECLsYFWTel7GULsnIoOvZkjh4V1sZ9EFWqdQVPgLcFHIQRSNpMOewkGFJy4yS++Hb&#10;KFhdty7d/Y43593Xcr2+TS6f2/qiVOeteZ+C8NT4V/jZ3mgFo8lg2If/O+EKy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JAWeskAAADeAAAADwAAAAAAAAAAAAAAAACYAgAA&#10;ZHJzL2Rvd25yZXYueG1sUEsFBgAAAAAEAAQA9QAAAI4DAAAAAA==&#10;" path="m,l2945003,r,179832l,179832,,e" fillcolor="yellow" stroked="f" strokeweight="0">
                  <v:stroke miterlimit="83231f" joinstyle="miter"/>
                  <v:path arrowok="t" textboxrect="0,0,2945003,179832"/>
                </v:shape>
                <v:shape id="Shape 69242" o:spid="_x0000_s1035" style="position:absolute;left:4571;top:15803;width:46552;height:1799;visibility:visible;mso-wrap-style:square;v-text-anchor:top" coordsize="4655185,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WfMUA&#10;AADeAAAADwAAAGRycy9kb3ducmV2LnhtbESPQWvCQBSE74X+h+UVvBTdmIrY6CpWUJpj0/b+yD6T&#10;6O7bNLua9N93BaHHYWa+YVabwRpxpc43jhVMJwkI4tLphisFX5/78QKED8gajWNS8EseNuvHhxVm&#10;2vX8QdciVCJC2GeooA6hzaT0ZU0W/cS1xNE7us5iiLKrpO6wj3BrZJokc2mx4bhQY0u7mspzcbEK&#10;8rdnDNK8zHze707uJ/82BzZKjZ6G7RJEoCH8h+/td61g/prOUrjdiV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c9Z8xQAAAN4AAAAPAAAAAAAAAAAAAAAAAJgCAABkcnMv&#10;ZG93bnJldi54bWxQSwUGAAAAAAQABAD1AAAAigMAAAAA&#10;" path="m,l4655185,r,179832l,179832,,e" fillcolor="yellow" stroked="f" strokeweight="0">
                  <v:stroke miterlimit="83231f" joinstyle="miter"/>
                  <v:path arrowok="t" textboxrect="0,0,4655185,179832"/>
                </v:shape>
                <v:shape id="Shape 69243" o:spid="_x0000_s1036" style="position:absolute;left:4952;top:17557;width:26097;height:1801;visibility:visible;mso-wrap-style:square;v-text-anchor:top" coordsize="2609723,18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8bMkA&#10;AADeAAAADwAAAGRycy9kb3ducmV2LnhtbESPT2sCMRTE70K/Q3hCL6JZtSu6GqWUFlqwB/8gHp+b&#10;5+7i5mWbpLr99k2h4HGYmd8wi1VranEl5yvLCoaDBARxbnXFhYL97q0/BeEDssbaMin4IQ+r5UNn&#10;gZm2N97QdRsKESHsM1RQhtBkUvq8JIN+YBvi6J2tMxiidIXUDm8Rbmo5SpKJNFhxXCixoZeS8sv2&#10;2yiQr/aSpqfxeseu/kiHh3D86n0q9dhtn+cgArXhHv5vv2sFk9noaQx/d+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XY8bMkAAADeAAAADwAAAAAAAAAAAAAAAACYAgAA&#10;ZHJzL2Rvd25yZXYueG1sUEsFBgAAAAAEAAQA9QAAAI4DAAAAAA==&#10;" path="m,l2609723,r,180137l,180137,,e" fillcolor="yellow" stroked="f" strokeweight="0">
                  <v:stroke miterlimit="83231f" joinstyle="miter"/>
                  <v:path arrowok="t" textboxrect="0,0,2609723,180137"/>
                </v:shape>
                <v:shape id="Shape 69244" o:spid="_x0000_s1037" style="position:absolute;left:4571;top:19312;width:45561;height:1799;visibility:visible;mso-wrap-style:square;v-text-anchor:top" coordsize="4556125,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yHsQA&#10;AADeAAAADwAAAGRycy9kb3ducmV2LnhtbESPT4vCMBTE74LfITzBm6aKlLUaRQoLC17WKp4fzbMt&#10;Ni+1Sf/st98sCHscZuY3zP44mlr01LrKsoLVMgJBnFtdcaHgdv1cfIBwHlljbZkU/JCD42E62WOi&#10;7cAX6jNfiABhl6CC0vsmkdLlJRl0S9sQB+9hW4M+yLaQusUhwE0t11EUS4MVh4USG0pLyp9ZZwLl&#10;/Lpz9j2k135Mn3XVdDJ+dErNZ+NpB8LT6P/D7/aXVhBv15sN/N0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ysh7EAAAA3gAAAA8AAAAAAAAAAAAAAAAAmAIAAGRycy9k&#10;b3ducmV2LnhtbFBLBQYAAAAABAAEAPUAAACJAwAAAAA=&#10;" path="m,l4556125,r,179832l,179832,,e" fillcolor="yellow" stroked="f" strokeweight="0">
                  <v:stroke miterlimit="83231f" joinstyle="miter"/>
                  <v:path arrowok="t" textboxrect="0,0,4556125,179832"/>
                </v:shape>
                <v:shape id="Shape 69245" o:spid="_x0000_s1038" style="position:absolute;left:4952;top:21065;width:28947;height:1798;visibility:visible;mso-wrap-style:square;v-text-anchor:top" coordsize="2894711,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l07cYA&#10;AADeAAAADwAAAGRycy9kb3ducmV2LnhtbESPwW7CMBBE75X4B2srcSsOpk3TFIOgKhI3BO0HbONt&#10;EiVeh9iF8PcYqRLH0cy80cyXg23FiXpfO9YwnSQgiAtnai41fH9tnjIQPiAbbB2Thgt5WC5GD3PM&#10;jTvznk6HUIoIYZ+jhiqELpfSFxVZ9BPXEUfv1/UWQ5R9KU2P5wi3rVRJkkqLNceFCjv6qKhoDn9W&#10;w89ntkbaZPvXaaOa2Y6OSmWp1uPHYfUOItAQ7uH/9tZoSN/U8wvc7sQr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l07cYAAADeAAAADwAAAAAAAAAAAAAAAACYAgAAZHJz&#10;L2Rvd25yZXYueG1sUEsFBgAAAAAEAAQA9QAAAIsDAAAAAA==&#10;" path="m,l2894711,r,179832l,179832,,e" fillcolor="yellow" stroked="f" strokeweight="0">
                  <v:stroke miterlimit="83231f" joinstyle="miter"/>
                  <v:path arrowok="t" textboxrect="0,0,2894711,179832"/>
                </v:shape>
              </v:group>
            </w:pict>
          </mc:Fallback>
        </mc:AlternateContent>
      </w:r>
      <w:r w:rsidRPr="00233266">
        <w:rPr>
          <w:color w:val="auto"/>
          <w:szCs w:val="24"/>
        </w:rPr>
        <w:t xml:space="preserve">В период с 12.10.2023 по 19.10.2023 проводилось анкетирование 89 родителей, получены следующие результаты: </w:t>
      </w:r>
    </w:p>
    <w:p w:rsidR="00E1731F" w:rsidRPr="00233266" w:rsidRDefault="00B014C9">
      <w:pPr>
        <w:numPr>
          <w:ilvl w:val="0"/>
          <w:numId w:val="9"/>
        </w:numPr>
        <w:spacing w:after="7"/>
        <w:ind w:right="419" w:hanging="300"/>
        <w:rPr>
          <w:color w:val="auto"/>
          <w:szCs w:val="24"/>
        </w:rPr>
      </w:pPr>
      <w:r w:rsidRPr="00233266">
        <w:rPr>
          <w:color w:val="auto"/>
          <w:szCs w:val="24"/>
        </w:rPr>
        <w:lastRenderedPageBreak/>
        <w:t xml:space="preserve">доля получателей услуг, положительно оценивающих доброжелательность и вежливость работников организации, — 81 процент; </w:t>
      </w:r>
    </w:p>
    <w:p w:rsidR="00E1731F" w:rsidRPr="00233266" w:rsidRDefault="00B014C9">
      <w:pPr>
        <w:numPr>
          <w:ilvl w:val="0"/>
          <w:numId w:val="9"/>
        </w:numPr>
        <w:spacing w:after="11"/>
        <w:ind w:right="419" w:hanging="300"/>
        <w:rPr>
          <w:color w:val="auto"/>
          <w:szCs w:val="24"/>
        </w:rPr>
      </w:pPr>
      <w:r w:rsidRPr="00233266">
        <w:rPr>
          <w:color w:val="auto"/>
          <w:szCs w:val="24"/>
        </w:rPr>
        <w:t xml:space="preserve">доля получателей услуг, удовлетворенных компетентностью работников организации, — 72 процента; </w:t>
      </w:r>
    </w:p>
    <w:p w:rsidR="00E1731F" w:rsidRPr="00233266" w:rsidRDefault="00B014C9">
      <w:pPr>
        <w:numPr>
          <w:ilvl w:val="0"/>
          <w:numId w:val="9"/>
        </w:numPr>
        <w:spacing w:after="7"/>
        <w:ind w:right="419" w:hanging="300"/>
        <w:rPr>
          <w:color w:val="auto"/>
          <w:szCs w:val="24"/>
        </w:rPr>
      </w:pPr>
      <w:r w:rsidRPr="00233266">
        <w:rPr>
          <w:color w:val="auto"/>
          <w:szCs w:val="24"/>
        </w:rPr>
        <w:t xml:space="preserve">доля получателей услуг, удовлетворенных материально-техническим обеспечением организации, — 65 процентов; </w:t>
      </w:r>
    </w:p>
    <w:p w:rsidR="00E1731F" w:rsidRPr="00233266" w:rsidRDefault="00B014C9">
      <w:pPr>
        <w:numPr>
          <w:ilvl w:val="0"/>
          <w:numId w:val="9"/>
        </w:numPr>
        <w:spacing w:after="6"/>
        <w:ind w:right="419" w:hanging="300"/>
        <w:rPr>
          <w:color w:val="auto"/>
          <w:szCs w:val="24"/>
        </w:rPr>
      </w:pPr>
      <w:r w:rsidRPr="00233266">
        <w:rPr>
          <w:color w:val="auto"/>
          <w:szCs w:val="24"/>
        </w:rPr>
        <w:t xml:space="preserve">доля получателей услуг, удовлетворенных качеством предоставляемых образовательных услуг, — 84 процента; </w:t>
      </w:r>
    </w:p>
    <w:p w:rsidR="00E1731F" w:rsidRPr="00233266" w:rsidRDefault="00B014C9">
      <w:pPr>
        <w:numPr>
          <w:ilvl w:val="0"/>
          <w:numId w:val="9"/>
        </w:numPr>
        <w:spacing w:after="242"/>
        <w:ind w:right="419" w:hanging="300"/>
        <w:rPr>
          <w:color w:val="auto"/>
          <w:szCs w:val="24"/>
        </w:rPr>
      </w:pPr>
      <w:r w:rsidRPr="00233266">
        <w:rPr>
          <w:color w:val="auto"/>
          <w:szCs w:val="24"/>
        </w:rPr>
        <w:t xml:space="preserve">доля получателей услуг, которые готовы рекомендовать организацию родственникам и знакомым, — 92 процента. </w:t>
      </w:r>
    </w:p>
    <w:p w:rsidR="00E1731F" w:rsidRPr="00233266" w:rsidRDefault="00B014C9" w:rsidP="007C2B17">
      <w:pPr>
        <w:spacing w:after="225"/>
        <w:ind w:left="9" w:right="419"/>
        <w:rPr>
          <w:color w:val="auto"/>
          <w:szCs w:val="24"/>
        </w:rPr>
      </w:pPr>
      <w:r w:rsidRPr="00233266">
        <w:rPr>
          <w:color w:val="auto"/>
          <w:szCs w:val="24"/>
        </w:rPr>
        <w:t xml:space="preserve">Анкетирование родителей показало высокую степень удовлетворенности качеством предоставляемых услуг. </w:t>
      </w:r>
    </w:p>
    <w:p w:rsidR="00E1731F" w:rsidRPr="00233266" w:rsidRDefault="00B014C9">
      <w:pPr>
        <w:spacing w:after="622"/>
        <w:ind w:left="9" w:right="419"/>
        <w:rPr>
          <w:color w:val="auto"/>
          <w:szCs w:val="24"/>
        </w:rPr>
      </w:pPr>
      <w:r w:rsidRPr="00233266">
        <w:rPr>
          <w:color w:val="auto"/>
          <w:szCs w:val="24"/>
        </w:rPr>
        <w:t xml:space="preserve">Вывод: в Детском саду выстроена четкая система методического контроля и анализа результативности </w:t>
      </w:r>
      <w:proofErr w:type="spellStart"/>
      <w:r w:rsidRPr="00233266">
        <w:rPr>
          <w:color w:val="auto"/>
          <w:szCs w:val="24"/>
        </w:rPr>
        <w:t>воспитательно</w:t>
      </w:r>
      <w:proofErr w:type="spellEnd"/>
      <w:r w:rsidRPr="00233266">
        <w:rPr>
          <w:color w:val="auto"/>
          <w:szCs w:val="24"/>
        </w:rPr>
        <w:t xml:space="preserve">-образовательного процесса по всем направлениям развития дошкольника и функционирования Детского сада в целом. </w:t>
      </w:r>
    </w:p>
    <w:sectPr w:rsidR="00E1731F" w:rsidRPr="00233266">
      <w:pgSz w:w="11906" w:h="16838"/>
      <w:pgMar w:top="1128" w:right="391" w:bottom="120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43289"/>
    <w:multiLevelType w:val="hybridMultilevel"/>
    <w:tmpl w:val="03A093A0"/>
    <w:lvl w:ilvl="0" w:tplc="E724CD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8E12E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F4E0C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B49D9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50EC1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8C755E">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46E7D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0D344">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C64AF4">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77229DA"/>
    <w:multiLevelType w:val="hybridMultilevel"/>
    <w:tmpl w:val="ADF2965E"/>
    <w:lvl w:ilvl="0" w:tplc="FE8001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384F5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6F38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70695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C0A3E8">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E8433C">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D2D3E4">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0A196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D6C4DC">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1B9A27CB"/>
    <w:multiLevelType w:val="hybridMultilevel"/>
    <w:tmpl w:val="944C93F6"/>
    <w:lvl w:ilvl="0" w:tplc="CA107B68">
      <w:start w:val="1"/>
      <w:numFmt w:val="bullet"/>
      <w:lvlText w:val="•"/>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E00C1E">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1C7526">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023AB0">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6489C2">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3E206E">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D427FA">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FCC9EE">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E03676">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4132CC3"/>
    <w:multiLevelType w:val="hybridMultilevel"/>
    <w:tmpl w:val="DA04615E"/>
    <w:lvl w:ilvl="0" w:tplc="B0A2AFBC">
      <w:start w:val="1"/>
      <w:numFmt w:val="bullet"/>
      <w:lvlText w:val="•"/>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88E894">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806246">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52023C">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DEAE6A">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A622E8">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141B36">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38B746">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0A16BA">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28952708"/>
    <w:multiLevelType w:val="hybridMultilevel"/>
    <w:tmpl w:val="40683480"/>
    <w:lvl w:ilvl="0" w:tplc="8BA857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148F98">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8491FA">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B2705A">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24822">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AC224">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0A5B26">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D6E5D2">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0C04C4">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29D34EA4"/>
    <w:multiLevelType w:val="hybridMultilevel"/>
    <w:tmpl w:val="4F8C1CE4"/>
    <w:lvl w:ilvl="0" w:tplc="CA781B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2A85E6">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DC7796">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721694">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26F126">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08BF46">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E8AA7C">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B89358">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CEF572">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39B732D"/>
    <w:multiLevelType w:val="hybridMultilevel"/>
    <w:tmpl w:val="BAB4446E"/>
    <w:lvl w:ilvl="0" w:tplc="9E94FC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AE9A7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484FCC">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9C4108">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1AA78C">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34FF50">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4A076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AFAF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0E982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3C5C4DA1"/>
    <w:multiLevelType w:val="hybridMultilevel"/>
    <w:tmpl w:val="99CC91FA"/>
    <w:lvl w:ilvl="0" w:tplc="9300D34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56BE2E">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3E730A">
      <w:start w:val="1"/>
      <w:numFmt w:val="bullet"/>
      <w:lvlText w:val="▪"/>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3C4660">
      <w:start w:val="1"/>
      <w:numFmt w:val="bullet"/>
      <w:lvlText w:val="•"/>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DC5256">
      <w:start w:val="1"/>
      <w:numFmt w:val="bullet"/>
      <w:lvlText w:val="o"/>
      <w:lvlJc w:val="left"/>
      <w:pPr>
        <w:ind w:left="2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C63A3E">
      <w:start w:val="1"/>
      <w:numFmt w:val="bullet"/>
      <w:lvlText w:val="▪"/>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486D54">
      <w:start w:val="1"/>
      <w:numFmt w:val="bullet"/>
      <w:lvlText w:val="•"/>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74AEDC">
      <w:start w:val="1"/>
      <w:numFmt w:val="bullet"/>
      <w:lvlText w:val="o"/>
      <w:lvlJc w:val="left"/>
      <w:pPr>
        <w:ind w:left="5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1A280A">
      <w:start w:val="1"/>
      <w:numFmt w:val="bullet"/>
      <w:lvlText w:val="▪"/>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3D3726DE"/>
    <w:multiLevelType w:val="hybridMultilevel"/>
    <w:tmpl w:val="8CB6CABA"/>
    <w:lvl w:ilvl="0" w:tplc="B56201B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BC68A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69F4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2269EC">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E81924">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F6416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85DE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282CFC">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467880">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417A2891"/>
    <w:multiLevelType w:val="hybridMultilevel"/>
    <w:tmpl w:val="D3CA7E6E"/>
    <w:lvl w:ilvl="0" w:tplc="B6E4E562">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E79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456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C09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8A1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E1E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6FB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EE9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255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5C858DF"/>
    <w:multiLevelType w:val="hybridMultilevel"/>
    <w:tmpl w:val="413623A8"/>
    <w:lvl w:ilvl="0" w:tplc="6EEE25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AA28A">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3EAA44">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9265A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C24EA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7AA61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06B1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6E2DB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C37FA">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51586CFB"/>
    <w:multiLevelType w:val="hybridMultilevel"/>
    <w:tmpl w:val="6A0A99D0"/>
    <w:lvl w:ilvl="0" w:tplc="6B9CC926">
      <w:start w:val="1"/>
      <w:numFmt w:val="bullet"/>
      <w:lvlText w:val="•"/>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2496A">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4284D2">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A2754A">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E4AAC">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CE5558">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DED696">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D092D8">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8AFAA6">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55597AF0"/>
    <w:multiLevelType w:val="hybridMultilevel"/>
    <w:tmpl w:val="4A44A1C6"/>
    <w:lvl w:ilvl="0" w:tplc="ADC257D4">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F28E0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7AF0A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36303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EACAC4">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7EEE94">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224FE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148286">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C249D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5EF81941"/>
    <w:multiLevelType w:val="hybridMultilevel"/>
    <w:tmpl w:val="0ADE57CC"/>
    <w:lvl w:ilvl="0" w:tplc="917834F8">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DA2C5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16B630">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8C9E7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6828AE">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08987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508F5E">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0E898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9AE0C8">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61361354"/>
    <w:multiLevelType w:val="hybridMultilevel"/>
    <w:tmpl w:val="80B66C54"/>
    <w:lvl w:ilvl="0" w:tplc="539C02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D06962">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463452">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E27644">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905D40">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3C969E">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720E30">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B869D2">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F62E7A">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74CB6F42"/>
    <w:multiLevelType w:val="hybridMultilevel"/>
    <w:tmpl w:val="F5847AB6"/>
    <w:lvl w:ilvl="0" w:tplc="37F2CF9A">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8A1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ACF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C56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0A2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CE7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AE03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04A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01C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7485277"/>
    <w:multiLevelType w:val="hybridMultilevel"/>
    <w:tmpl w:val="CCF08A0A"/>
    <w:lvl w:ilvl="0" w:tplc="0D389F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CDBD0">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EEBF92">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D23EF8">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01820">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01A6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18515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46DB7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8C4F0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78A236D3"/>
    <w:multiLevelType w:val="hybridMultilevel"/>
    <w:tmpl w:val="D396D82E"/>
    <w:lvl w:ilvl="0" w:tplc="105016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EA90FE">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E9BF6">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AD1D8">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C4CA3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ACB18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3AC08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F066B2">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CE4F3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797E38C3"/>
    <w:multiLevelType w:val="hybridMultilevel"/>
    <w:tmpl w:val="7E527962"/>
    <w:lvl w:ilvl="0" w:tplc="0A3C067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542B6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3861B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06BAB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486F8C">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44C96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986624">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49566">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005A9C">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7F617AC7"/>
    <w:multiLevelType w:val="hybridMultilevel"/>
    <w:tmpl w:val="C88C5444"/>
    <w:lvl w:ilvl="0" w:tplc="269CA8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C46522">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48FE6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16DF0C">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A6F21E">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248E3C">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3AC88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4E821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1836E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6"/>
  </w:num>
  <w:num w:numId="3">
    <w:abstractNumId w:val="12"/>
  </w:num>
  <w:num w:numId="4">
    <w:abstractNumId w:val="0"/>
  </w:num>
  <w:num w:numId="5">
    <w:abstractNumId w:val="19"/>
  </w:num>
  <w:num w:numId="6">
    <w:abstractNumId w:val="7"/>
  </w:num>
  <w:num w:numId="7">
    <w:abstractNumId w:val="10"/>
  </w:num>
  <w:num w:numId="8">
    <w:abstractNumId w:val="16"/>
  </w:num>
  <w:num w:numId="9">
    <w:abstractNumId w:val="1"/>
  </w:num>
  <w:num w:numId="10">
    <w:abstractNumId w:val="15"/>
  </w:num>
  <w:num w:numId="11">
    <w:abstractNumId w:val="13"/>
  </w:num>
  <w:num w:numId="12">
    <w:abstractNumId w:val="18"/>
  </w:num>
  <w:num w:numId="13">
    <w:abstractNumId w:val="9"/>
  </w:num>
  <w:num w:numId="14">
    <w:abstractNumId w:val="8"/>
  </w:num>
  <w:num w:numId="15">
    <w:abstractNumId w:val="5"/>
  </w:num>
  <w:num w:numId="16">
    <w:abstractNumId w:val="14"/>
  </w:num>
  <w:num w:numId="17">
    <w:abstractNumId w:val="4"/>
  </w:num>
  <w:num w:numId="18">
    <w:abstractNumId w:val="2"/>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1F"/>
    <w:rsid w:val="000837AB"/>
    <w:rsid w:val="00186DB4"/>
    <w:rsid w:val="001C1C84"/>
    <w:rsid w:val="00203812"/>
    <w:rsid w:val="00233266"/>
    <w:rsid w:val="00250AB9"/>
    <w:rsid w:val="0026074B"/>
    <w:rsid w:val="002E4662"/>
    <w:rsid w:val="003C6A84"/>
    <w:rsid w:val="004D4D2C"/>
    <w:rsid w:val="00594796"/>
    <w:rsid w:val="005D09E4"/>
    <w:rsid w:val="00636339"/>
    <w:rsid w:val="006639A7"/>
    <w:rsid w:val="006E357C"/>
    <w:rsid w:val="00700BB5"/>
    <w:rsid w:val="007428B4"/>
    <w:rsid w:val="007C2B17"/>
    <w:rsid w:val="008D6C3B"/>
    <w:rsid w:val="00A2631E"/>
    <w:rsid w:val="00B014C9"/>
    <w:rsid w:val="00B171CF"/>
    <w:rsid w:val="00BE2D58"/>
    <w:rsid w:val="00DA25B7"/>
    <w:rsid w:val="00DC6BBB"/>
    <w:rsid w:val="00DC7189"/>
    <w:rsid w:val="00E1731F"/>
    <w:rsid w:val="00FE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6F723-7681-45C2-A431-0FAC0381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1" w:line="269" w:lineRule="auto"/>
      <w:ind w:left="10" w:right="342"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8"/>
      <w:ind w:left="10" w:hanging="10"/>
      <w:outlineLvl w:val="0"/>
    </w:pPr>
    <w:rPr>
      <w:rFonts w:ascii="Times New Roman" w:eastAsia="Times New Roman" w:hAnsi="Times New Roman" w:cs="Times New Roman"/>
      <w:b/>
      <w:color w:val="252525"/>
      <w:sz w:val="42"/>
    </w:rPr>
  </w:style>
  <w:style w:type="paragraph" w:styleId="2">
    <w:name w:val="heading 2"/>
    <w:next w:val="a"/>
    <w:link w:val="20"/>
    <w:uiPriority w:val="9"/>
    <w:unhideWhenUsed/>
    <w:qFormat/>
    <w:pPr>
      <w:keepNext/>
      <w:keepLines/>
      <w:spacing w:after="301"/>
      <w:ind w:left="10" w:right="46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252525"/>
      <w:sz w:val="4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rsid w:val="00250AB9"/>
    <w:rPr>
      <w:color w:val="0066CC"/>
      <w:u w:val="single"/>
    </w:rPr>
  </w:style>
  <w:style w:type="character" w:customStyle="1" w:styleId="a4">
    <w:name w:val="Основной текст_"/>
    <w:basedOn w:val="a0"/>
    <w:link w:val="6"/>
    <w:rsid w:val="00250AB9"/>
    <w:rPr>
      <w:rFonts w:ascii="Arial" w:eastAsia="Arial" w:hAnsi="Arial" w:cs="Arial"/>
      <w:sz w:val="19"/>
      <w:szCs w:val="19"/>
      <w:shd w:val="clear" w:color="auto" w:fill="FFFFFF"/>
    </w:rPr>
  </w:style>
  <w:style w:type="character" w:customStyle="1" w:styleId="21">
    <w:name w:val="Подпись к таблице (2)_"/>
    <w:basedOn w:val="a0"/>
    <w:rsid w:val="00250AB9"/>
    <w:rPr>
      <w:rFonts w:ascii="Arial" w:eastAsia="Arial" w:hAnsi="Arial" w:cs="Arial"/>
      <w:b/>
      <w:bCs/>
      <w:i w:val="0"/>
      <w:iCs w:val="0"/>
      <w:smallCaps w:val="0"/>
      <w:strike w:val="0"/>
      <w:sz w:val="19"/>
      <w:szCs w:val="19"/>
      <w:u w:val="none"/>
    </w:rPr>
  </w:style>
  <w:style w:type="character" w:customStyle="1" w:styleId="22">
    <w:name w:val="Подпись к таблице (2)"/>
    <w:basedOn w:val="21"/>
    <w:rsid w:val="00250AB9"/>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
    <w:name w:val="Основной текст1"/>
    <w:basedOn w:val="a4"/>
    <w:rsid w:val="00250AB9"/>
    <w:rPr>
      <w:rFonts w:ascii="Arial" w:eastAsia="Arial" w:hAnsi="Arial" w:cs="Arial"/>
      <w:color w:val="000000"/>
      <w:spacing w:val="0"/>
      <w:w w:val="100"/>
      <w:position w:val="0"/>
      <w:sz w:val="19"/>
      <w:szCs w:val="19"/>
      <w:shd w:val="clear" w:color="auto" w:fill="FFFFFF"/>
      <w:lang w:val="ru-RU"/>
    </w:rPr>
  </w:style>
  <w:style w:type="character" w:customStyle="1" w:styleId="60">
    <w:name w:val="Основной текст (6)_"/>
    <w:basedOn w:val="a0"/>
    <w:link w:val="61"/>
    <w:rsid w:val="00250AB9"/>
    <w:rPr>
      <w:rFonts w:ascii="Arial" w:eastAsia="Arial" w:hAnsi="Arial" w:cs="Arial"/>
      <w:b/>
      <w:bCs/>
      <w:sz w:val="19"/>
      <w:szCs w:val="19"/>
      <w:shd w:val="clear" w:color="auto" w:fill="FFFFFF"/>
    </w:rPr>
  </w:style>
  <w:style w:type="character" w:customStyle="1" w:styleId="23">
    <w:name w:val="Основной текст2"/>
    <w:basedOn w:val="a4"/>
    <w:rsid w:val="00250AB9"/>
    <w:rPr>
      <w:rFonts w:ascii="Arial" w:eastAsia="Arial" w:hAnsi="Arial" w:cs="Arial"/>
      <w:color w:val="000000"/>
      <w:spacing w:val="0"/>
      <w:w w:val="100"/>
      <w:position w:val="0"/>
      <w:sz w:val="19"/>
      <w:szCs w:val="19"/>
      <w:shd w:val="clear" w:color="auto" w:fill="FFFFFF"/>
    </w:rPr>
  </w:style>
  <w:style w:type="paragraph" w:customStyle="1" w:styleId="6">
    <w:name w:val="Основной текст6"/>
    <w:basedOn w:val="a"/>
    <w:link w:val="a4"/>
    <w:rsid w:val="00250AB9"/>
    <w:pPr>
      <w:widowControl w:val="0"/>
      <w:shd w:val="clear" w:color="auto" w:fill="FFFFFF"/>
      <w:spacing w:after="0" w:line="230" w:lineRule="exact"/>
      <w:ind w:left="0" w:right="0" w:firstLine="0"/>
      <w:jc w:val="center"/>
    </w:pPr>
    <w:rPr>
      <w:rFonts w:ascii="Arial" w:eastAsia="Arial" w:hAnsi="Arial" w:cs="Arial"/>
      <w:color w:val="auto"/>
      <w:sz w:val="19"/>
      <w:szCs w:val="19"/>
    </w:rPr>
  </w:style>
  <w:style w:type="paragraph" w:customStyle="1" w:styleId="61">
    <w:name w:val="Основной текст (6)"/>
    <w:basedOn w:val="a"/>
    <w:link w:val="60"/>
    <w:rsid w:val="00250AB9"/>
    <w:pPr>
      <w:widowControl w:val="0"/>
      <w:shd w:val="clear" w:color="auto" w:fill="FFFFFF"/>
      <w:spacing w:after="0" w:line="226" w:lineRule="exact"/>
      <w:ind w:left="0" w:right="0" w:firstLine="0"/>
      <w:jc w:val="center"/>
    </w:pPr>
    <w:rPr>
      <w:rFonts w:ascii="Arial" w:eastAsia="Arial" w:hAnsi="Arial" w:cs="Arial"/>
      <w:b/>
      <w:bCs/>
      <w:color w:val="auto"/>
      <w:sz w:val="19"/>
      <w:szCs w:val="19"/>
    </w:rPr>
  </w:style>
  <w:style w:type="table" w:styleId="a5">
    <w:name w:val="Table Grid"/>
    <w:basedOn w:val="a1"/>
    <w:uiPriority w:val="59"/>
    <w:rsid w:val="0023326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33266"/>
    <w:pPr>
      <w:spacing w:after="200" w:line="276" w:lineRule="auto"/>
      <w:ind w:left="720" w:right="0" w:firstLine="0"/>
      <w:contextualSpacing/>
    </w:pPr>
    <w:rPr>
      <w:rFonts w:asciiTheme="minorHAnsi" w:eastAsiaTheme="minorHAnsi" w:hAnsiTheme="minorHAnsi" w:cstheme="minorBidi"/>
      <w:color w:val="auto"/>
      <w:sz w:val="22"/>
      <w:lang w:eastAsia="en-US"/>
    </w:rPr>
  </w:style>
  <w:style w:type="paragraph" w:styleId="a7">
    <w:name w:val="Balloon Text"/>
    <w:basedOn w:val="a"/>
    <w:link w:val="a8"/>
    <w:uiPriority w:val="99"/>
    <w:semiHidden/>
    <w:unhideWhenUsed/>
    <w:rsid w:val="002332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326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_romasch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_romaschka@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22</Pages>
  <Words>6195</Words>
  <Characters>35315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35</cp:revision>
  <cp:lastPrinted>2024-09-19T12:11:00Z</cp:lastPrinted>
  <dcterms:created xsi:type="dcterms:W3CDTF">2024-03-20T10:07:00Z</dcterms:created>
  <dcterms:modified xsi:type="dcterms:W3CDTF">2024-09-19T12:18:00Z</dcterms:modified>
</cp:coreProperties>
</file>